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21" w:rsidRPr="005D5A34" w:rsidRDefault="00B23821" w:rsidP="00B23821">
      <w:pPr>
        <w:spacing w:after="0" w:line="240" w:lineRule="auto"/>
        <w:jc w:val="center"/>
        <w:rPr>
          <w:rFonts w:cs="Times New Roman"/>
          <w:b/>
        </w:rPr>
      </w:pPr>
    </w:p>
    <w:p w:rsidR="005D5A34" w:rsidRDefault="005D5A34" w:rsidP="00D73934">
      <w:pPr>
        <w:spacing w:after="0" w:line="240" w:lineRule="auto"/>
        <w:jc w:val="center"/>
        <w:rPr>
          <w:rFonts w:cs="Times New Roman"/>
          <w:b/>
        </w:rPr>
      </w:pPr>
    </w:p>
    <w:p w:rsidR="005D5A34" w:rsidRDefault="005D5A34" w:rsidP="00D73934">
      <w:pPr>
        <w:spacing w:after="0" w:line="240" w:lineRule="auto"/>
        <w:jc w:val="center"/>
        <w:rPr>
          <w:rFonts w:cs="Times New Roman"/>
          <w:b/>
        </w:rPr>
      </w:pPr>
    </w:p>
    <w:p w:rsidR="005D5A34" w:rsidRDefault="005D5A34" w:rsidP="00D73934">
      <w:pPr>
        <w:spacing w:after="0" w:line="240" w:lineRule="auto"/>
        <w:jc w:val="center"/>
        <w:rPr>
          <w:rFonts w:cs="Times New Roman"/>
          <w:b/>
        </w:rPr>
      </w:pPr>
    </w:p>
    <w:p w:rsidR="00D73934" w:rsidRPr="005D5A34" w:rsidRDefault="00D73934" w:rsidP="00D73934">
      <w:pPr>
        <w:spacing w:after="0" w:line="240" w:lineRule="auto"/>
        <w:jc w:val="center"/>
        <w:rPr>
          <w:rFonts w:cs="Times New Roman"/>
          <w:b/>
          <w:sz w:val="28"/>
          <w:szCs w:val="28"/>
        </w:rPr>
      </w:pPr>
      <w:r w:rsidRPr="005D5A34">
        <w:rPr>
          <w:rFonts w:cs="Times New Roman"/>
          <w:b/>
          <w:sz w:val="28"/>
          <w:szCs w:val="28"/>
        </w:rPr>
        <w:t>Advisory Council Member Biographies</w:t>
      </w:r>
    </w:p>
    <w:p w:rsidR="00D73934" w:rsidRPr="005D5A34" w:rsidRDefault="00D73934" w:rsidP="00D73934">
      <w:pPr>
        <w:spacing w:after="0" w:line="240" w:lineRule="auto"/>
        <w:rPr>
          <w:rFonts w:cs="Times New Roman"/>
        </w:rPr>
      </w:pPr>
    </w:p>
    <w:p w:rsidR="00D73934" w:rsidRPr="00A51275" w:rsidRDefault="00D73934" w:rsidP="00A51275">
      <w:pPr>
        <w:spacing w:after="0" w:line="240" w:lineRule="auto"/>
        <w:rPr>
          <w:rFonts w:cs="Times New Roman"/>
          <w:b/>
        </w:rPr>
      </w:pPr>
      <w:r w:rsidRPr="00A51275">
        <w:rPr>
          <w:rFonts w:cs="Times New Roman"/>
          <w:b/>
        </w:rPr>
        <w:t>Valenda Applegarth, J.D.</w:t>
      </w:r>
    </w:p>
    <w:p w:rsidR="00D73934" w:rsidRPr="005D5A34" w:rsidRDefault="00AC0676" w:rsidP="00A51275">
      <w:pPr>
        <w:spacing w:after="0" w:line="240" w:lineRule="auto"/>
        <w:ind w:left="360"/>
        <w:rPr>
          <w:rFonts w:cs="Times New Roman"/>
        </w:rPr>
      </w:pPr>
      <w:r w:rsidRPr="005D5A34">
        <w:rPr>
          <w:rFonts w:cs="Times New Roman"/>
        </w:rPr>
        <w:t>Valenda Applegarth is a Senior Staff Attorney at Greater Bo</w:t>
      </w:r>
      <w:r w:rsidR="005D5A34">
        <w:rPr>
          <w:rFonts w:cs="Times New Roman"/>
        </w:rPr>
        <w:t xml:space="preserve">ston Legal Services in Boston, </w:t>
      </w:r>
      <w:r w:rsidRPr="005D5A34">
        <w:rPr>
          <w:rFonts w:cs="Times New Roman"/>
        </w:rPr>
        <w:t>Massachusetts and founder of the nation’s first Relocation Counseling Project.  This model project, created in 1999, transformed victim services surrounding victim relocation and was a 2006 recipient of The Mary Byron Foundation “Celebrating Solutions Award” for innovative programming. In 2008, the original project was expanded to the current Relocation Counseling and Identity Protection Initiative, an OVW funded national technical assistance project in partnership with the NNEDV Fund. Ms. Applegarth has represented victims of sexual and domestic violence and stalking for more than 20 years. She has trained extensively on victim relocation, privacy, child custody jurisdiction and other related legal issues throughout the U.S. for the past 14 years.  She is a graduate of Thomas M. Cooley School of Law and the University of Michigan.</w:t>
      </w:r>
    </w:p>
    <w:p w:rsidR="00AC0676" w:rsidRPr="005D5A34" w:rsidRDefault="00AC0676" w:rsidP="00A51275">
      <w:pPr>
        <w:spacing w:after="0" w:line="240" w:lineRule="auto"/>
        <w:ind w:left="360"/>
        <w:jc w:val="both"/>
        <w:rPr>
          <w:rFonts w:cs="Times New Roman"/>
          <w:b/>
        </w:rPr>
      </w:pPr>
    </w:p>
    <w:p w:rsidR="00D73934" w:rsidRPr="00A51275" w:rsidRDefault="00D73934" w:rsidP="00A51275">
      <w:pPr>
        <w:spacing w:after="0" w:line="240" w:lineRule="auto"/>
        <w:jc w:val="both"/>
        <w:rPr>
          <w:rFonts w:cs="Times New Roman"/>
          <w:b/>
        </w:rPr>
      </w:pPr>
      <w:r w:rsidRPr="00A51275">
        <w:rPr>
          <w:rFonts w:cs="Times New Roman"/>
          <w:b/>
        </w:rPr>
        <w:t>Jennifer A. Brobst, J.D., LL.M.</w:t>
      </w:r>
    </w:p>
    <w:p w:rsidR="00A51275" w:rsidRDefault="00D73934" w:rsidP="00A51275">
      <w:pPr>
        <w:pStyle w:val="ListParagraph"/>
        <w:spacing w:after="0" w:line="240" w:lineRule="auto"/>
        <w:ind w:left="360"/>
        <w:rPr>
          <w:rFonts w:cs="Times New Roman"/>
        </w:rPr>
      </w:pPr>
      <w:r w:rsidRPr="005D5A34">
        <w:rPr>
          <w:rFonts w:cs="Times New Roman"/>
        </w:rPr>
        <w:t xml:space="preserve">Jennifer A. Brobst joined the </w:t>
      </w:r>
      <w:r w:rsidR="002903D6" w:rsidRPr="005D5A34">
        <w:rPr>
          <w:rFonts w:cs="Times New Roman"/>
        </w:rPr>
        <w:t xml:space="preserve">Southern Illinois University School of Law </w:t>
      </w:r>
      <w:r w:rsidRPr="005D5A34">
        <w:rPr>
          <w:rFonts w:cs="Times New Roman"/>
        </w:rPr>
        <w:t xml:space="preserve">faculty in 2014 as an Assistant Professor and Director of the Center for Health Law and Policy, where she focuses on public health policy and litigation.  She currently teaches health law courses and criminal law.  She previously served as the Legal Director for the national nonprofit Center for Child and Family Health in Durham, North Carolina, a medico-legal consortium of faculty and staff from Duke University, University of North Carolina Chapel Hill, and North Carolina Central University (NCCU) School of Law. As a member of the faculty at NCCU for ten years, she taught Evidence, Domestic Violence Law, Children and the Law, and Professional Responsibility.  She also developed the law school’s first Domestic Violence clinic and Scientific Evidence courses. Prior to entering academia, Jennifer developed the first training institute for the North Carolina Coalition </w:t>
      </w:r>
      <w:proofErr w:type="gramStart"/>
      <w:r w:rsidRPr="005D5A34">
        <w:rPr>
          <w:rFonts w:cs="Times New Roman"/>
        </w:rPr>
        <w:t>Against</w:t>
      </w:r>
      <w:proofErr w:type="gramEnd"/>
      <w:r w:rsidRPr="005D5A34">
        <w:rPr>
          <w:rFonts w:cs="Times New Roman"/>
        </w:rPr>
        <w:t xml:space="preserve"> Sexual Assault, and was a child forensic interviewer and an assistant prosecuting attorney in South Bend, Indiana.  Her previous leadership positions include service to the National Child Traumatic Stress Network Justice Consortium, North Carolina Commission on Mental Health, Developmental Disabilities and Substance Abuse, North Carolina Commission on Domestic Violence, North Carolina Association of Women Attorneys, and the Advisory Council of Durham Legal Aid.  Jennifer is admitted to practice law in California, Indiana, North Carolina, and before the United States Supreme Court. She has received degrees from Victoria University of Wellington Law School, New Zealand (LLM by thesis based on international comparative research on physical child abuse defenses); University of San Diego School of Law (J.D.); and the University of Cape Town, Republic of South Africa (B.A., honors in Archaeology and Social Anthropology).</w:t>
      </w:r>
    </w:p>
    <w:p w:rsidR="00A51275" w:rsidRPr="005D5A34" w:rsidRDefault="00A51275" w:rsidP="00A51275">
      <w:pPr>
        <w:spacing w:after="0" w:line="240" w:lineRule="auto"/>
        <w:ind w:left="360"/>
        <w:jc w:val="both"/>
        <w:rPr>
          <w:rFonts w:cs="Times New Roman"/>
          <w:b/>
        </w:rPr>
      </w:pPr>
    </w:p>
    <w:p w:rsidR="00A51275" w:rsidRPr="00A51275" w:rsidRDefault="00A51275" w:rsidP="00A51275">
      <w:pPr>
        <w:spacing w:after="0" w:line="240" w:lineRule="auto"/>
        <w:jc w:val="both"/>
        <w:rPr>
          <w:rFonts w:cs="Times New Roman"/>
          <w:b/>
        </w:rPr>
      </w:pPr>
      <w:r>
        <w:rPr>
          <w:rFonts w:cs="Times New Roman"/>
          <w:b/>
        </w:rPr>
        <w:t>Rebecca Campbell, Ph. D</w:t>
      </w:r>
    </w:p>
    <w:p w:rsidR="00A51275" w:rsidRPr="00A51275" w:rsidRDefault="00A51275" w:rsidP="00A51275">
      <w:pPr>
        <w:pStyle w:val="ListParagraph"/>
        <w:spacing w:after="0" w:line="240" w:lineRule="auto"/>
        <w:ind w:left="360"/>
        <w:rPr>
          <w:rFonts w:cs="Times New Roman"/>
        </w:rPr>
      </w:pPr>
      <w:r w:rsidRPr="00ED691D">
        <w:rPr>
          <w:color w:val="000000"/>
          <w:sz w:val="24"/>
          <w:szCs w:val="24"/>
        </w:rPr>
        <w:t xml:space="preserve">Rebecca Campbell is a William J. Beal Distinguished Professor of Psychology at Michigan State University.  She holds a Ph.D. in community psychology with a concentration in statistics, also from Michigan State University. For the past 25 years, Rebecca has been conducting community-based, participatory research on violence against women and children, with an emphasis on sexual assault.  For the past four years, she has been </w:t>
      </w:r>
      <w:r w:rsidRPr="00ED691D">
        <w:rPr>
          <w:color w:val="000000"/>
          <w:sz w:val="24"/>
          <w:szCs w:val="24"/>
        </w:rPr>
        <w:lastRenderedPageBreak/>
        <w:t>collaborating with stakeholders in Detroit, MI to address their problem of untested sexual assault kits (SAKs).</w:t>
      </w:r>
    </w:p>
    <w:p w:rsidR="00A51275" w:rsidRDefault="00A51275" w:rsidP="00A51275">
      <w:pPr>
        <w:pStyle w:val="ListParagraph"/>
        <w:spacing w:after="0" w:line="240" w:lineRule="auto"/>
        <w:ind w:left="360"/>
        <w:rPr>
          <w:rFonts w:cs="Times New Roman"/>
          <w:b/>
        </w:rPr>
      </w:pPr>
    </w:p>
    <w:p w:rsidR="00D73934" w:rsidRPr="00A51275" w:rsidRDefault="00D73934" w:rsidP="00A51275">
      <w:pPr>
        <w:spacing w:after="0" w:line="240" w:lineRule="auto"/>
        <w:rPr>
          <w:rFonts w:cs="Times New Roman"/>
          <w:b/>
        </w:rPr>
      </w:pPr>
      <w:r w:rsidRPr="00A51275">
        <w:rPr>
          <w:rFonts w:cs="Times New Roman"/>
          <w:b/>
        </w:rPr>
        <w:t xml:space="preserve">Shelbi Day, J.D. </w:t>
      </w:r>
    </w:p>
    <w:p w:rsidR="00D73934" w:rsidRPr="005D5A34" w:rsidRDefault="00D73934" w:rsidP="00A51275">
      <w:pPr>
        <w:pStyle w:val="ListParagraph"/>
        <w:spacing w:after="0" w:line="240" w:lineRule="auto"/>
        <w:ind w:left="360"/>
        <w:rPr>
          <w:rFonts w:cs="Times New Roman"/>
        </w:rPr>
      </w:pPr>
      <w:r w:rsidRPr="005D5A34">
        <w:rPr>
          <w:rFonts w:cs="Times New Roman"/>
        </w:rPr>
        <w:t xml:space="preserve">Shelbi Day has devoted her career to civil rights work, and has had the privilege of working on several precedent setting cases on a diverse range of issues.  In 2014 she joined </w:t>
      </w:r>
      <w:proofErr w:type="spellStart"/>
      <w:r w:rsidRPr="005D5A34">
        <w:rPr>
          <w:rFonts w:cs="Times New Roman"/>
        </w:rPr>
        <w:t>Bouneff</w:t>
      </w:r>
      <w:proofErr w:type="spellEnd"/>
      <w:r w:rsidRPr="005D5A34">
        <w:rPr>
          <w:rFonts w:cs="Times New Roman"/>
        </w:rPr>
        <w:t xml:space="preserve"> &amp; </w:t>
      </w:r>
      <w:proofErr w:type="spellStart"/>
      <w:r w:rsidRPr="005D5A34">
        <w:rPr>
          <w:rFonts w:cs="Times New Roman"/>
        </w:rPr>
        <w:t>Chally</w:t>
      </w:r>
      <w:proofErr w:type="spellEnd"/>
      <w:r w:rsidRPr="005D5A34">
        <w:rPr>
          <w:rFonts w:cs="Times New Roman"/>
        </w:rPr>
        <w:t xml:space="preserve">, a boutique law firm in Portland, Oregon that provides legal care for families of all kinds and at all stages.  Over the years Shelbi has focused her work exclusively on LGBT- and HIV- related issues.  Prior to </w:t>
      </w:r>
      <w:proofErr w:type="spellStart"/>
      <w:r w:rsidRPr="005D5A34">
        <w:rPr>
          <w:rFonts w:cs="Times New Roman"/>
        </w:rPr>
        <w:t>Bouneff</w:t>
      </w:r>
      <w:proofErr w:type="spellEnd"/>
      <w:r w:rsidRPr="005D5A34">
        <w:rPr>
          <w:rFonts w:cs="Times New Roman"/>
        </w:rPr>
        <w:t xml:space="preserve"> &amp; </w:t>
      </w:r>
      <w:proofErr w:type="spellStart"/>
      <w:r w:rsidRPr="005D5A34">
        <w:rPr>
          <w:rFonts w:cs="Times New Roman"/>
        </w:rPr>
        <w:t>Chally</w:t>
      </w:r>
      <w:proofErr w:type="spellEnd"/>
      <w:r w:rsidRPr="005D5A34">
        <w:rPr>
          <w:rFonts w:cs="Times New Roman"/>
        </w:rPr>
        <w:t xml:space="preserve"> she was a Staff Attorney in the Western Regional Office of Lambda Legal, the oldest and largest national legal organization committed to achieving full recognition of the civil rights of lesbians, gay men, bisexuals, transgender people and people with HIV.  Prior to Lambda Legal, Shelbi worked as a Staff Attorney at the ACLU of Florida, Southern Regional Office of the National Center for Lesbian Rights, and Southern Legal Counsel.  In 2011, she taught “Sexual Orientation and the Law,” as an adjunct professor at University of Florida Levin College of Law, and in 2013, she was a guest lecturer in Lewis and Clark Law School’s Crime Victim Litigation Clinic on the unique hurdles LGBT people face in accessing criminal and civil justice.  From 2002-2003, Shelbi was a law clerk for Hon. Charles R. Wilson of the U.S. Court of Appeals for the Eleventh Circuit.  She is a member of the California, Florida and Oregon Bars.</w:t>
      </w:r>
    </w:p>
    <w:p w:rsidR="00D73934" w:rsidRPr="005D5A34" w:rsidRDefault="00D73934" w:rsidP="00A51275">
      <w:pPr>
        <w:spacing w:after="0" w:line="240" w:lineRule="auto"/>
        <w:ind w:left="360"/>
        <w:rPr>
          <w:rFonts w:cs="Times New Roman"/>
        </w:rPr>
      </w:pPr>
    </w:p>
    <w:p w:rsidR="00D73934" w:rsidRPr="00A51275" w:rsidRDefault="00D73934" w:rsidP="00A51275">
      <w:pPr>
        <w:spacing w:after="0" w:line="240" w:lineRule="auto"/>
        <w:rPr>
          <w:rFonts w:cs="Times New Roman"/>
        </w:rPr>
      </w:pPr>
      <w:r w:rsidRPr="00A51275">
        <w:rPr>
          <w:rFonts w:cs="Times New Roman"/>
          <w:b/>
        </w:rPr>
        <w:t xml:space="preserve">Anne P. DePrince, </w:t>
      </w:r>
      <w:r w:rsidRPr="00A51275">
        <w:rPr>
          <w:rFonts w:cs="Times New Roman"/>
          <w:b/>
          <w:color w:val="222222"/>
          <w:shd w:val="clear" w:color="auto" w:fill="FFFFFF"/>
        </w:rPr>
        <w:t>Ph.D.</w:t>
      </w:r>
      <w:r w:rsidRPr="00A51275">
        <w:rPr>
          <w:rFonts w:cs="Times New Roman"/>
        </w:rPr>
        <w:t xml:space="preserve"> </w:t>
      </w:r>
    </w:p>
    <w:p w:rsidR="00D73934" w:rsidRPr="005D5A34" w:rsidRDefault="00D73934" w:rsidP="00A51275">
      <w:pPr>
        <w:pStyle w:val="ListParagraph"/>
        <w:spacing w:after="0" w:line="240" w:lineRule="auto"/>
        <w:ind w:left="360"/>
        <w:rPr>
          <w:rFonts w:cs="Times New Roman"/>
          <w:b/>
        </w:rPr>
      </w:pPr>
      <w:r w:rsidRPr="005D5A34">
        <w:rPr>
          <w:rFonts w:cs="Times New Roman"/>
        </w:rPr>
        <w:t xml:space="preserve">Anne is a Professor in the Psychology Department at the University of Denver where she contributes to the Child Clinical, Cognitive, and Developmental Cognitive Neuroscience (DCN) Programs.  In a program of community-engaged research that addresses the pressing problem of violence and abuse, she incorporates multiple voices (e.g., student researchers; youth and adult participants; university and community partners), methodologies (e.g., laboratory tasks, clinical interviews, surveys, interventions) and perspectives (e.g., research, policy, and practice). Her research focuses on how individual characteristics as well as interpersonal, community, and spatial contexts relate to violence/abuse exposure as well as clinical symptoms and interventions. The co-editor of three volumes on trauma and violence, her research has been recognized in terms of federal funding as well as local and national awards. She completed her doctoral training at the University of Oregon and clinical internship at the University </w:t>
      </w:r>
      <w:proofErr w:type="gramStart"/>
      <w:r w:rsidRPr="005D5A34">
        <w:rPr>
          <w:rFonts w:cs="Times New Roman"/>
        </w:rPr>
        <w:t>of Washington School of</w:t>
      </w:r>
      <w:proofErr w:type="gramEnd"/>
      <w:r w:rsidRPr="005D5A34">
        <w:rPr>
          <w:rFonts w:cs="Times New Roman"/>
        </w:rPr>
        <w:t xml:space="preserve"> Medicine.  A licensed clinical psychologist in Colorado, she also directs the University of Denver's Center for Community Engagement and Service Learning (CCESL).</w:t>
      </w:r>
    </w:p>
    <w:p w:rsidR="00D73934" w:rsidRPr="005D5A34" w:rsidRDefault="00D73934" w:rsidP="00A51275">
      <w:pPr>
        <w:spacing w:after="0" w:line="240" w:lineRule="auto"/>
        <w:ind w:left="360"/>
        <w:rPr>
          <w:rFonts w:cs="Times New Roman"/>
          <w:color w:val="000000"/>
        </w:rPr>
      </w:pPr>
    </w:p>
    <w:p w:rsidR="00D73934" w:rsidRPr="00A51275" w:rsidRDefault="00D73934" w:rsidP="00A51275">
      <w:pPr>
        <w:spacing w:after="0" w:line="240" w:lineRule="auto"/>
        <w:rPr>
          <w:rFonts w:cs="Times New Roman"/>
          <w:b/>
          <w:color w:val="000000"/>
        </w:rPr>
      </w:pPr>
      <w:r w:rsidRPr="00A51275">
        <w:rPr>
          <w:rFonts w:cs="Times New Roman"/>
          <w:b/>
          <w:color w:val="000000"/>
        </w:rPr>
        <w:t xml:space="preserve">Donna Maddux, J.D. </w:t>
      </w:r>
    </w:p>
    <w:p w:rsidR="00D73934" w:rsidRPr="005D5A34" w:rsidRDefault="00D73934" w:rsidP="00A51275">
      <w:pPr>
        <w:pStyle w:val="ListParagraph"/>
        <w:shd w:val="clear" w:color="auto" w:fill="FFFFFF"/>
        <w:spacing w:after="0" w:line="240" w:lineRule="auto"/>
        <w:ind w:left="360"/>
        <w:rPr>
          <w:rFonts w:eastAsia="Times New Roman" w:cs="Times New Roman"/>
          <w:color w:val="222222"/>
        </w:rPr>
      </w:pPr>
      <w:r w:rsidRPr="005D5A34">
        <w:rPr>
          <w:rFonts w:eastAsia="Times New Roman" w:cs="Times New Roman"/>
          <w:color w:val="222222"/>
        </w:rPr>
        <w:t xml:space="preserve">Donna Maddux currently serves as an Assistant United States Attorney in the Criminal Fraud Unit of the United States Attorney’s Portland office.  She is responsible for the prosecution of a wide range of federal fraud crimes.  Prior to joining the U.S. Attorney’s office in September 2012, Donna served as an Assistant Attorney General and prosecutor with the Oregon Department of Justice for ten years.  From 2004 – 2007, she was one of two prosecutors assigned to the Tobacco Tax Crimes Task Force (TCTF).  At TCTF, Donna prosecuted tobacco tax evasion cases, including complex multi-defendant racketeering cases and cases against illegally operating internet cigarette sellers.  As the Attorney in Charge of the Department’s Organized Crime Section from 2007 – 2009, Donna supervised a unit responsible for the investigation and prosecution of all forms of financial fraud, drug crimes, internet crimes against children and public corruption.  From 2009 – 2012, Donna prosecuted cases on behalf of Oregon’s Medicaid Fraud Unit.  Donna’s Medicaid Fraud work focused </w:t>
      </w:r>
      <w:r w:rsidRPr="005D5A34">
        <w:rPr>
          <w:rFonts w:eastAsia="Times New Roman" w:cs="Times New Roman"/>
          <w:color w:val="222222"/>
        </w:rPr>
        <w:lastRenderedPageBreak/>
        <w:t>on the investigation and prosecution of home care worker fraud and related crimes against state agencies, including food stamp fraud, housing fraud, and Oregon state tax crimes.  Donna provides training to law enforcement and related groups on request.  Donna also chairs the planning committee for the annual Financial Crimes and Digital Evidence Conference.  Donna received her law degree in 2002 from the Lewis &amp; Clark School of Law in Portland. </w:t>
      </w:r>
    </w:p>
    <w:p w:rsidR="00D73934" w:rsidRPr="005D5A34" w:rsidRDefault="00D73934" w:rsidP="00A51275">
      <w:pPr>
        <w:spacing w:after="0" w:line="240" w:lineRule="auto"/>
        <w:ind w:left="360"/>
        <w:rPr>
          <w:rFonts w:cs="Times New Roman"/>
          <w:color w:val="000000"/>
        </w:rPr>
      </w:pPr>
    </w:p>
    <w:p w:rsidR="00D73934" w:rsidRPr="00A51275" w:rsidRDefault="00D73934" w:rsidP="00A51275">
      <w:pPr>
        <w:spacing w:after="0" w:line="240" w:lineRule="auto"/>
        <w:rPr>
          <w:rFonts w:cs="Times New Roman"/>
          <w:b/>
          <w:color w:val="000000"/>
        </w:rPr>
      </w:pPr>
      <w:r w:rsidRPr="00A51275">
        <w:rPr>
          <w:rFonts w:cs="Times New Roman"/>
          <w:b/>
          <w:color w:val="000000"/>
        </w:rPr>
        <w:t xml:space="preserve">Gen. Richard Harding, J.D. </w:t>
      </w:r>
    </w:p>
    <w:p w:rsidR="00D73934" w:rsidRPr="005D5A34" w:rsidRDefault="000212BB" w:rsidP="00A51275">
      <w:pPr>
        <w:spacing w:after="0" w:line="240" w:lineRule="auto"/>
        <w:ind w:left="360"/>
        <w:rPr>
          <w:rFonts w:cs="Times New Roman"/>
          <w:color w:val="000000"/>
        </w:rPr>
      </w:pPr>
      <w:r w:rsidRPr="005D5A34">
        <w:rPr>
          <w:rFonts w:cs="Times New Roman"/>
          <w:color w:val="000000"/>
        </w:rPr>
        <w:t xml:space="preserve">Richard Harding graduated from the University of Arkansas with a BS in political science (1975) and a Juris Doctor (1979).  He was awarded a Direct Commission in the United States Air Force and became a Judge Advocate in 1979.  He then served for more than 34 years as a military attorney.  He was initially assigned a prosecuting attorney and as a defense counsel where he was closely became acquainted with victims of crime.  Subsequently he was </w:t>
      </w:r>
      <w:proofErr w:type="gramStart"/>
      <w:r w:rsidRPr="005D5A34">
        <w:rPr>
          <w:rFonts w:cs="Times New Roman"/>
          <w:color w:val="000000"/>
        </w:rPr>
        <w:t>a</w:t>
      </w:r>
      <w:proofErr w:type="gramEnd"/>
      <w:r w:rsidRPr="005D5A34">
        <w:rPr>
          <w:rFonts w:cs="Times New Roman"/>
          <w:color w:val="000000"/>
        </w:rPr>
        <w:t xml:space="preserve"> assigned as a staff judge advocate (legal office director) at two Air Force bases (</w:t>
      </w:r>
      <w:proofErr w:type="spellStart"/>
      <w:r w:rsidRPr="005D5A34">
        <w:rPr>
          <w:rFonts w:cs="Times New Roman"/>
          <w:color w:val="000000"/>
        </w:rPr>
        <w:t>Dyess</w:t>
      </w:r>
      <w:proofErr w:type="spellEnd"/>
      <w:r w:rsidRPr="005D5A34">
        <w:rPr>
          <w:rFonts w:cs="Times New Roman"/>
          <w:color w:val="000000"/>
        </w:rPr>
        <w:t xml:space="preserve"> AFB, TX and Elmendorf AFB, AK), Eighth Air Force (Barksdale AFB, LA), Air Force Space Command (Peterson AFB, CO), and United States Strategic Command (Offutt AFB, NE).  Upon his promotion to brigadier general, he served as the staff judge advocate for Air Combat Command (Langley AFB, VA) and then the Commander for the Air Force Legal Operations Agency, where he led the prosecuting attorneys, defense attorneys, civil litigation attorneys, contract attorneys, environmental law attorneys, labor law attorneys, Air Force law school faculty and information legal services technicians for the Air Force.  In 2010, he was promoted the Lieutenant General (3-star general) and appointed by President Obama as the Air Force’s 16th Judge Advocate General (TJAG).  As TJAG, he supervised 4400 Air Force attorneys, paralegals and support staff and served as the legal advisor the Secretary of the Air Force and the Air Force Chief of Staff.  As TJAG, he advocated for and created the Department of Defense’s first “Special Victims Counsel” program, providing attorneys free of cost to victims of sexual assault.  To date, Air Force SVCs have represented over 1200 clients.  Lt Gen Harding also stood up an appellate litigation shop to represent SVC’s claims at appellate level.   As a result, in 2013 the Court of Appeals for the Armed Forces in LRM v. </w:t>
      </w:r>
      <w:proofErr w:type="spellStart"/>
      <w:r w:rsidRPr="005D5A34">
        <w:rPr>
          <w:rFonts w:cs="Times New Roman"/>
          <w:color w:val="000000"/>
        </w:rPr>
        <w:t>Kastenburg</w:t>
      </w:r>
      <w:proofErr w:type="spellEnd"/>
      <w:r w:rsidRPr="005D5A34">
        <w:rPr>
          <w:rFonts w:cs="Times New Roman"/>
          <w:color w:val="000000"/>
        </w:rPr>
        <w:t xml:space="preserve"> held that, to the extent that a victim has a right to be heard at trial, the victim has a right to be heard through counsel.  Gen Harding’s advocacy for victims’ rights resulted in Chuck Hagel, the Secretary of Defense, directing other military services to stand up their own SVC programs and resulted in Congress directing in the 2014 National Defense Authorization Act that military </w:t>
      </w:r>
      <w:proofErr w:type="gramStart"/>
      <w:r w:rsidRPr="005D5A34">
        <w:rPr>
          <w:rFonts w:cs="Times New Roman"/>
          <w:color w:val="000000"/>
        </w:rPr>
        <w:t>services  provide</w:t>
      </w:r>
      <w:proofErr w:type="gramEnd"/>
      <w:r w:rsidRPr="005D5A34">
        <w:rPr>
          <w:rFonts w:cs="Times New Roman"/>
          <w:color w:val="000000"/>
        </w:rPr>
        <w:t xml:space="preserve"> victims of military sexual assault with Special Victims Counsel.   Currently, Lt General Harding has tirelessly advocated that the universities and the Veterans Administration adopt their own SVC programs to represent student and veteran victims of sexual assault.</w:t>
      </w:r>
    </w:p>
    <w:p w:rsidR="000212BB" w:rsidRPr="005D5A34" w:rsidRDefault="000212BB" w:rsidP="00A51275">
      <w:pPr>
        <w:spacing w:after="0" w:line="240" w:lineRule="auto"/>
        <w:ind w:left="360"/>
        <w:rPr>
          <w:rFonts w:cs="Times New Roman"/>
          <w:color w:val="000000"/>
        </w:rPr>
      </w:pPr>
    </w:p>
    <w:p w:rsidR="00D73934" w:rsidRPr="00A51275" w:rsidRDefault="00D73934" w:rsidP="00A51275">
      <w:pPr>
        <w:spacing w:after="0" w:line="240" w:lineRule="auto"/>
        <w:rPr>
          <w:rFonts w:cs="Times New Roman"/>
          <w:b/>
          <w:color w:val="000000"/>
        </w:rPr>
      </w:pPr>
      <w:r w:rsidRPr="00A51275">
        <w:rPr>
          <w:rFonts w:cs="Times New Roman"/>
          <w:b/>
          <w:color w:val="000000"/>
        </w:rPr>
        <w:t>M. Claire Harwell, J.D.</w:t>
      </w:r>
    </w:p>
    <w:p w:rsidR="00692E4D" w:rsidRDefault="00D73934" w:rsidP="00A51275">
      <w:pPr>
        <w:pStyle w:val="ListParagraph"/>
        <w:spacing w:after="0" w:line="240" w:lineRule="auto"/>
        <w:ind w:left="360"/>
        <w:rPr>
          <w:rFonts w:cs="Times New Roman"/>
          <w:color w:val="000000"/>
        </w:rPr>
      </w:pPr>
      <w:r w:rsidRPr="005D5A34">
        <w:rPr>
          <w:rFonts w:cs="Times New Roman"/>
          <w:color w:val="000000"/>
        </w:rPr>
        <w:t xml:space="preserve">Claire Harwell has worked in prevention and response to sexual assault for over three decades, serving as a victim advocate, trainer, police officer, prosecutor, and currently as a civil attorney.  She has been a victim advocate and prevention expert with rape crisis centers in North Carolina, Pennsylvania, Virginia, and New Mexico.   She is a former prosecutor in both a district attorney’s office and the New Mexico Attorney General’s office, prosecuting a variety of high profile cases featured on true crime shows, a documentary film, and in news media.  As consultant, she advises universities, the U.S. military, prosecutor’s offices, and the U.S. Dept. of Justice on matters relating to effective response to crimes of sexual violence.  She frequently serves as a local and national trainer on these topics. She is the manager of the </w:t>
      </w:r>
      <w:r w:rsidR="0004522E" w:rsidRPr="0004522E">
        <w:rPr>
          <w:rFonts w:cs="Times New Roman"/>
          <w:color w:val="000000"/>
        </w:rPr>
        <w:t>New Mexico Coal</w:t>
      </w:r>
      <w:r w:rsidR="0004522E">
        <w:rPr>
          <w:rFonts w:cs="Times New Roman"/>
          <w:color w:val="000000"/>
        </w:rPr>
        <w:t xml:space="preserve">ition of Sexual Assault Programs’ </w:t>
      </w:r>
      <w:r w:rsidRPr="005D5A34">
        <w:rPr>
          <w:rFonts w:cs="Times New Roman"/>
          <w:color w:val="000000"/>
        </w:rPr>
        <w:t xml:space="preserve">Community Justice Project, a specialized non-profit legal practice at eight sites, exclusively serving </w:t>
      </w:r>
      <w:r w:rsidRPr="005D5A34">
        <w:rPr>
          <w:rFonts w:cs="Times New Roman"/>
          <w:color w:val="000000"/>
        </w:rPr>
        <w:lastRenderedPageBreak/>
        <w:t xml:space="preserve">sexual assault survivors and rape crisis centers.  Through the project, Claire represents sexual assault survivors statewide.  Ms. Harwell received her B.A. from the University of North Carolina-Chapel Hill and her J.D. from the University </w:t>
      </w:r>
      <w:proofErr w:type="gramStart"/>
      <w:r w:rsidRPr="005D5A34">
        <w:rPr>
          <w:rFonts w:cs="Times New Roman"/>
          <w:color w:val="000000"/>
        </w:rPr>
        <w:t>of New Mexico School of</w:t>
      </w:r>
      <w:proofErr w:type="gramEnd"/>
      <w:r w:rsidRPr="005D5A34">
        <w:rPr>
          <w:rFonts w:cs="Times New Roman"/>
          <w:color w:val="000000"/>
        </w:rPr>
        <w:t xml:space="preserve"> Law. She was a state-certified law enforcement officer attaining the rank of Corporal (a training officer) in the state of North Carolina.  </w:t>
      </w:r>
    </w:p>
    <w:p w:rsidR="005D5A34" w:rsidRPr="005D5A34" w:rsidRDefault="005D5A34" w:rsidP="00A51275">
      <w:pPr>
        <w:pStyle w:val="ListParagraph"/>
        <w:spacing w:after="0" w:line="240" w:lineRule="auto"/>
        <w:ind w:left="360"/>
        <w:rPr>
          <w:rFonts w:cs="Times New Roman"/>
          <w:color w:val="000000"/>
        </w:rPr>
      </w:pPr>
    </w:p>
    <w:p w:rsidR="00D73934" w:rsidRPr="00A51275" w:rsidRDefault="00D73934" w:rsidP="00A51275">
      <w:pPr>
        <w:spacing w:after="0" w:line="240" w:lineRule="auto"/>
        <w:rPr>
          <w:rFonts w:cs="Times New Roman"/>
          <w:b/>
        </w:rPr>
      </w:pPr>
      <w:r w:rsidRPr="00A51275">
        <w:rPr>
          <w:rFonts w:cs="Times New Roman"/>
          <w:b/>
        </w:rPr>
        <w:t xml:space="preserve">Carrie Hull </w:t>
      </w:r>
    </w:p>
    <w:p w:rsidR="0004522E" w:rsidRPr="0004522E" w:rsidRDefault="0004522E" w:rsidP="00A51275">
      <w:pPr>
        <w:spacing w:after="0" w:line="240" w:lineRule="auto"/>
        <w:ind w:left="360"/>
        <w:rPr>
          <w:rFonts w:cs="Times New Roman"/>
          <w:color w:val="000000"/>
        </w:rPr>
      </w:pPr>
      <w:r w:rsidRPr="0004522E">
        <w:rPr>
          <w:rFonts w:cs="Times New Roman"/>
          <w:color w:val="000000"/>
        </w:rPr>
        <w:t>Carrie Hull is a detective at the Ashland Police Department and Executive Director and founder of the You Have Options Program.  She currently serves as Program Manager for the national implementation of the You Have Options Program and is a law enforcement instructor with the Oregon Sexual Assault Training Institute, a child forensic interviewer and the founder and program manager of the Southern Oregon Sexual Assault Symposium.</w:t>
      </w:r>
    </w:p>
    <w:p w:rsidR="00D73934" w:rsidRPr="005D5A34" w:rsidRDefault="00D73934" w:rsidP="00A51275">
      <w:pPr>
        <w:spacing w:after="0" w:line="240" w:lineRule="auto"/>
        <w:rPr>
          <w:rFonts w:cs="Times New Roman"/>
          <w:b/>
          <w:color w:val="000000"/>
        </w:rPr>
      </w:pPr>
    </w:p>
    <w:p w:rsidR="00D73934" w:rsidRPr="00A51275" w:rsidRDefault="00D73934" w:rsidP="00A51275">
      <w:pPr>
        <w:spacing w:after="0" w:line="240" w:lineRule="auto"/>
        <w:rPr>
          <w:rFonts w:cs="Times New Roman"/>
          <w:b/>
          <w:color w:val="000000"/>
        </w:rPr>
      </w:pPr>
      <w:r w:rsidRPr="00A51275">
        <w:rPr>
          <w:rFonts w:cs="Times New Roman"/>
          <w:b/>
        </w:rPr>
        <w:t>Steve Kelly, J.D</w:t>
      </w:r>
      <w:r w:rsidRPr="00A51275">
        <w:rPr>
          <w:rFonts w:cs="Times New Roman"/>
          <w:b/>
          <w:color w:val="000000"/>
        </w:rPr>
        <w:t xml:space="preserve">. </w:t>
      </w:r>
    </w:p>
    <w:p w:rsidR="00AC0676" w:rsidRPr="005D5A34" w:rsidRDefault="00AC0676" w:rsidP="00A51275">
      <w:pPr>
        <w:spacing w:after="0" w:line="240" w:lineRule="auto"/>
        <w:ind w:left="360"/>
        <w:rPr>
          <w:rFonts w:cs="Times New Roman"/>
          <w:color w:val="000000"/>
        </w:rPr>
      </w:pPr>
      <w:r w:rsidRPr="005D5A34">
        <w:rPr>
          <w:rFonts w:cs="Times New Roman"/>
          <w:color w:val="000000"/>
        </w:rPr>
        <w:t>Steven J. Kelly, Esq. is a victim-survivor who is a recognized national leader in pursuing creative justice for crime victims by representing victims in criminal and civil cases.  Steve became involved in the victims’ rights movement after his older sister was murdered in 1988. Steve is 2003 honors graduate of Georgetown Law and, prior to law school, helped to found a fi</w:t>
      </w:r>
      <w:r w:rsidR="00E064C0">
        <w:rPr>
          <w:rFonts w:cs="Times New Roman"/>
          <w:color w:val="000000"/>
        </w:rPr>
        <w:t>r</w:t>
      </w:r>
      <w:r w:rsidRPr="005D5A34">
        <w:rPr>
          <w:rFonts w:cs="Times New Roman"/>
          <w:color w:val="000000"/>
        </w:rPr>
        <w:t xml:space="preserve">st-of-its kind program matching crime victims with attorneys as a program director at the then Stephanie Roper Foundation.  Steve served as a law clerk to United States District Judge Richard D. Bennett and served as a litigator in one of Maryland’s most prestigious law firms prior to starting the Crime Victim Litigation Practice Group at Silverman, Thompson, </w:t>
      </w:r>
      <w:proofErr w:type="spellStart"/>
      <w:r w:rsidRPr="005D5A34">
        <w:rPr>
          <w:rFonts w:cs="Times New Roman"/>
          <w:color w:val="000000"/>
        </w:rPr>
        <w:t>Slutkin</w:t>
      </w:r>
      <w:proofErr w:type="spellEnd"/>
      <w:r w:rsidRPr="005D5A34">
        <w:rPr>
          <w:rFonts w:cs="Times New Roman"/>
          <w:color w:val="000000"/>
        </w:rPr>
        <w:t xml:space="preserve"> &amp; White, </w:t>
      </w:r>
      <w:proofErr w:type="gramStart"/>
      <w:r w:rsidRPr="005D5A34">
        <w:rPr>
          <w:rFonts w:cs="Times New Roman"/>
          <w:color w:val="000000"/>
        </w:rPr>
        <w:t>LLC</w:t>
      </w:r>
      <w:proofErr w:type="gramEnd"/>
      <w:r w:rsidRPr="005D5A34">
        <w:rPr>
          <w:rFonts w:cs="Times New Roman"/>
          <w:color w:val="000000"/>
        </w:rPr>
        <w:t>.  Maryland Governor Martin O'Malley appointed Steve as a Commissioner to the Maryland Criminal Injuries Compensation Board in 2009. Steve has been honored for his work for crime victims by American University, the National Crime Victim Law Institute, the Governors of Florida and Maryland, the Roper Victim Assistance Academy and the Maryland Crime Victim Resource Center.  Steve has served as a pioneer in the area of representing child-victims of crime.  Steve has been appointed a guardian ad litem to represent the interests of child-victims in state courts throughout Maryland and in the U.S. District Court for the District of Maryland. In addition, Steve is one of a handful of lawyers nationwide who regularly represents the interests of child-victims in criminal court under state and federal statutes authorizing private lawyers to appear on behalf of child-victims.  Steve partners with crime victim advocacy groups throughout Maryland to provide training to victim advocates, prosecutors and law enforcement officers on dealing effectively with child-victims.  As an attorney, Steve has argued crime victim issues in state and federal courts throughout the nation, including U.S. Courts of Appeal.</w:t>
      </w:r>
      <w:r w:rsidR="005D5A34">
        <w:rPr>
          <w:rFonts w:cs="Times New Roman"/>
          <w:color w:val="000000"/>
        </w:rPr>
        <w:t xml:space="preserve">  </w:t>
      </w:r>
      <w:r w:rsidRPr="005D5A34">
        <w:rPr>
          <w:rFonts w:cs="Times New Roman"/>
          <w:color w:val="000000"/>
        </w:rPr>
        <w:t xml:space="preserve">In addition to his membership with the National Crime Victim Bar Association, Steve serves on the board for the Maryland Crime Victim Resource Center and on MADD Maryland’s operations council.  He is an active supporter of the Maryland Sexual Assault Legal Institute, the Network for Victim Recovery DC, </w:t>
      </w:r>
      <w:proofErr w:type="gramStart"/>
      <w:r w:rsidRPr="005D5A34">
        <w:rPr>
          <w:rFonts w:cs="Times New Roman"/>
          <w:color w:val="000000"/>
        </w:rPr>
        <w:t>the</w:t>
      </w:r>
      <w:proofErr w:type="gramEnd"/>
      <w:r w:rsidRPr="005D5A34">
        <w:rPr>
          <w:rFonts w:cs="Times New Roman"/>
          <w:color w:val="000000"/>
        </w:rPr>
        <w:t xml:space="preserve"> National Alliance for Crime Victim Rights Attorneys and the American Bar Association Victim Committee.  </w:t>
      </w:r>
    </w:p>
    <w:p w:rsidR="00D73934" w:rsidRPr="005D5A34" w:rsidRDefault="00D73934" w:rsidP="00A51275">
      <w:pPr>
        <w:spacing w:after="0" w:line="240" w:lineRule="auto"/>
        <w:ind w:left="360"/>
        <w:rPr>
          <w:rFonts w:cs="Times New Roman"/>
          <w:b/>
          <w:color w:val="000000"/>
        </w:rPr>
      </w:pPr>
    </w:p>
    <w:p w:rsidR="00D73934" w:rsidRPr="00A51275" w:rsidRDefault="00D73934" w:rsidP="00A51275">
      <w:pPr>
        <w:shd w:val="clear" w:color="auto" w:fill="FFFFFF"/>
        <w:spacing w:after="0" w:line="240" w:lineRule="auto"/>
        <w:rPr>
          <w:rFonts w:eastAsia="Times New Roman" w:cs="Times New Roman"/>
          <w:color w:val="222222"/>
        </w:rPr>
      </w:pPr>
      <w:r w:rsidRPr="00A51275">
        <w:rPr>
          <w:rFonts w:eastAsia="Times New Roman" w:cs="Times New Roman"/>
          <w:b/>
          <w:color w:val="222222"/>
        </w:rPr>
        <w:t xml:space="preserve">Joan Meier, J.D. </w:t>
      </w:r>
    </w:p>
    <w:p w:rsidR="00D73934" w:rsidRPr="005D5A34" w:rsidRDefault="00D73934" w:rsidP="00A51275">
      <w:pPr>
        <w:pStyle w:val="ListParagraph"/>
        <w:spacing w:after="0" w:line="240" w:lineRule="auto"/>
        <w:ind w:left="360"/>
        <w:rPr>
          <w:rFonts w:cs="Times New Roman"/>
        </w:rPr>
      </w:pPr>
      <w:r w:rsidRPr="005D5A34">
        <w:rPr>
          <w:rFonts w:cs="Times New Roman"/>
        </w:rPr>
        <w:t xml:space="preserve">Joan Meier is the Founder and Executive Director of the Domestic Violence Legal Empowerment and Appeals Project (DV LEAP) and Professor of Clinical Law at George Washington University Law School.  </w:t>
      </w:r>
      <w:r w:rsidRPr="005D5A34">
        <w:rPr>
          <w:rFonts w:cs="Times New Roman"/>
          <w:bCs/>
        </w:rPr>
        <w:t>DV LEAP</w:t>
      </w:r>
      <w:r w:rsidRPr="005D5A34">
        <w:rPr>
          <w:rFonts w:cs="Times New Roman"/>
          <w:b/>
          <w:bCs/>
        </w:rPr>
        <w:t xml:space="preserve"> </w:t>
      </w:r>
      <w:r w:rsidRPr="005D5A34">
        <w:rPr>
          <w:rFonts w:cs="Times New Roman"/>
        </w:rPr>
        <w:t xml:space="preserve">advances legal protections for victims and their children through expert appellate advocacy, training lawyers, psychologists and judges on best practices, and spearheading domestic violence litigation in the Supreme Court.  DV LEAP has litigated multiple appeals, delivered numerous trainings and Joan has published extensively on domestic violence, custody and related </w:t>
      </w:r>
      <w:r w:rsidRPr="005D5A34">
        <w:rPr>
          <w:rFonts w:cs="Times New Roman"/>
        </w:rPr>
        <w:lastRenderedPageBreak/>
        <w:t xml:space="preserve">issues such as parental alienation.  In 2011 DV LEAP received a federal grant from the Office on Violence </w:t>
      </w:r>
      <w:proofErr w:type="gramStart"/>
      <w:r w:rsidRPr="005D5A34">
        <w:rPr>
          <w:rFonts w:cs="Times New Roman"/>
        </w:rPr>
        <w:t>Against</w:t>
      </w:r>
      <w:proofErr w:type="gramEnd"/>
      <w:r w:rsidRPr="005D5A34">
        <w:rPr>
          <w:rFonts w:cs="Times New Roman"/>
        </w:rPr>
        <w:t xml:space="preserve"> Women of the </w:t>
      </w:r>
      <w:proofErr w:type="spellStart"/>
      <w:r w:rsidRPr="005D5A34">
        <w:rPr>
          <w:rFonts w:cs="Times New Roman"/>
        </w:rPr>
        <w:t>Dept</w:t>
      </w:r>
      <w:proofErr w:type="spellEnd"/>
      <w:r w:rsidRPr="005D5A34">
        <w:rPr>
          <w:rFonts w:cs="Times New Roman"/>
        </w:rPr>
        <w:t xml:space="preserve"> of Justice to expand its trainings and technical assistance on custody and abuse.  In 2014, Joan received a major grant from the National Institute of Justice for a three year empirical research study looking at family court practices in custody cases involving abuse allegations.  She has litigated hundreds of domestic violence cases at both the trial and appellate court levels, engaged in national and local domestic violence advocacy efforts in collaboration with the domestic violence community, and delivers regular trainings and workshops for lawyers, judges, advocates, and mental health professionals.  She has received several awards for her advocacy on behalf of adult and child victims of abuse and for her scholarship.  In 2009, she was awarded the American Bar Association’s Inaugural Sharon </w:t>
      </w:r>
      <w:proofErr w:type="spellStart"/>
      <w:r w:rsidRPr="005D5A34">
        <w:rPr>
          <w:rFonts w:cs="Times New Roman"/>
        </w:rPr>
        <w:t>Corbitt</w:t>
      </w:r>
      <w:proofErr w:type="spellEnd"/>
      <w:r w:rsidRPr="005D5A34">
        <w:rPr>
          <w:rFonts w:cs="Times New Roman"/>
        </w:rPr>
        <w:t xml:space="preserve"> Award for Exemplary Legal Services to Victims of Domestic Violence, Sexual Assault, and Stalking.  Joan received her B.A. magna cum laude from Harvard University in 1980, her J.D. cum laude from the University </w:t>
      </w:r>
      <w:proofErr w:type="gramStart"/>
      <w:r w:rsidRPr="005D5A34">
        <w:rPr>
          <w:rFonts w:cs="Times New Roman"/>
        </w:rPr>
        <w:t>of</w:t>
      </w:r>
      <w:proofErr w:type="gramEnd"/>
      <w:r w:rsidRPr="005D5A34">
        <w:rPr>
          <w:rFonts w:cs="Times New Roman"/>
        </w:rPr>
        <w:t xml:space="preserve"> Chicago Law School in 1983, and clerked on the Seventh Circuit Court of Appeals.</w:t>
      </w:r>
    </w:p>
    <w:p w:rsidR="00D73934" w:rsidRPr="005D5A34" w:rsidRDefault="00D73934" w:rsidP="00A51275">
      <w:pPr>
        <w:pStyle w:val="ListParagraph"/>
        <w:spacing w:after="0" w:line="240" w:lineRule="auto"/>
        <w:ind w:left="360"/>
        <w:rPr>
          <w:rFonts w:cs="Times New Roman"/>
          <w:b/>
        </w:rPr>
      </w:pPr>
    </w:p>
    <w:p w:rsidR="00D73934" w:rsidRPr="00A51275" w:rsidRDefault="00D73934" w:rsidP="00A51275">
      <w:pPr>
        <w:spacing w:after="0" w:line="240" w:lineRule="auto"/>
        <w:rPr>
          <w:rFonts w:cs="Times New Roman"/>
          <w:b/>
        </w:rPr>
      </w:pPr>
      <w:r w:rsidRPr="00A51275">
        <w:rPr>
          <w:rFonts w:cs="Times New Roman"/>
          <w:b/>
        </w:rPr>
        <w:t>Rachel Monaco-Wilcox, J.D.</w:t>
      </w:r>
    </w:p>
    <w:p w:rsidR="00D73934" w:rsidRDefault="00E060E7" w:rsidP="00A51275">
      <w:pPr>
        <w:spacing w:after="0" w:line="240" w:lineRule="auto"/>
        <w:ind w:left="360"/>
        <w:rPr>
          <w:rFonts w:cs="Times New Roman"/>
          <w:color w:val="000000"/>
        </w:rPr>
      </w:pPr>
      <w:r w:rsidRPr="005D5A34">
        <w:rPr>
          <w:rFonts w:cs="Times New Roman"/>
          <w:color w:val="000000"/>
        </w:rPr>
        <w:t>Rachel Monaco-Wilcox, JD, is an attorney, professor, and mediator.  Rachel is Chair and Assistant Professor of the Justice Department at Mount Mary University in Milwaukee, where she created and directs the LOTUS Legal Clinic for victims of crime and survivors of human trafficking.  She is also the creator of the “Untold Stories” program which features the acclaimed “We Are the Stories We Tell” Testimonial Writing Workshop for survivors of gender-based violence.  She has taught Women, Crime and Justice, Abuse and the Justice System, History of American Justice, Comparative Law, Business Law, Organization and Administration of Law, and Leadership for Social Justice to the all-female undergraduates of Mount Mary University.  She teaches Pedagogy in Diverse Settings and Conflict Management and Related Skill to Mount Mary’s Art Therapy Prof. Doctoral Students. She trains professionals in Elder Mediation at UW-Milwaukee’s School of Continuing Education and the Winnebago County Conflict Resolution Center, serves on the Wisconsin Bar’s Dispute Resolution Section board, is a member of the national Association for Conflict Resolution's Elder Section.  Rachel is a frequent public speaker on issues of Elder Law, dispute resolution, and human trafficking.  She has testified before the Wisconsin Supreme Court on behalf of victim’s rights. She’s a past Fulbright Scholar, and practiced law at Foley and Lardner, Stephen M. Fisher &amp; Associates, and Associated Wealth Management of Milwaukee in estate planning, probate, trusts, and tax.  She received undergraduate honors degrees in English and Theology from Marquette University, and a law degree cum laude from Marquette University Law School.  Rachel was selected by the Business Journal of Milwaukee as a member of the 40 Under 40 class for 2013.  She recently received the 2014 Wisconsin Association of Mediator’s President’s Award for contributions to the innovation of mediation.</w:t>
      </w:r>
    </w:p>
    <w:p w:rsidR="00803937" w:rsidRDefault="00803937" w:rsidP="00A51275">
      <w:pPr>
        <w:spacing w:after="0" w:line="240" w:lineRule="auto"/>
        <w:ind w:left="360"/>
        <w:rPr>
          <w:rFonts w:cs="Times New Roman"/>
          <w:color w:val="000000"/>
        </w:rPr>
      </w:pPr>
    </w:p>
    <w:p w:rsidR="00803937" w:rsidRPr="00A51275" w:rsidRDefault="00803937" w:rsidP="00803937">
      <w:pPr>
        <w:spacing w:after="0" w:line="240" w:lineRule="auto"/>
        <w:rPr>
          <w:rFonts w:cs="Times New Roman"/>
          <w:b/>
        </w:rPr>
      </w:pPr>
      <w:r>
        <w:rPr>
          <w:rFonts w:cs="Times New Roman"/>
          <w:b/>
        </w:rPr>
        <w:t>Kathleen Morris, J.D.</w:t>
      </w:r>
    </w:p>
    <w:p w:rsidR="003E3479" w:rsidRPr="003E3479" w:rsidRDefault="003E3479" w:rsidP="003E3479">
      <w:pPr>
        <w:spacing w:after="0" w:line="240" w:lineRule="auto"/>
        <w:ind w:left="360"/>
        <w:rPr>
          <w:rFonts w:cs="Times New Roman"/>
          <w:color w:val="000000"/>
        </w:rPr>
      </w:pPr>
      <w:r w:rsidRPr="003E3479">
        <w:rPr>
          <w:rFonts w:cs="Times New Roman"/>
          <w:color w:val="000000"/>
        </w:rPr>
        <w:t xml:space="preserve">Kathleen Morris is an Associate Professor of Law at Golden Gate University in San Francisco, CA.  She received her B.A. from California State University, Northridge in 1991, and her J.D. from the Berkeley School of Law in 1997.  Ms. Morris also earned a M.Sc. in European and International Politics from the University </w:t>
      </w:r>
      <w:proofErr w:type="gramStart"/>
      <w:r w:rsidRPr="003E3479">
        <w:rPr>
          <w:rFonts w:cs="Times New Roman"/>
          <w:color w:val="000000"/>
        </w:rPr>
        <w:t>of</w:t>
      </w:r>
      <w:proofErr w:type="gramEnd"/>
      <w:r w:rsidRPr="003E3479">
        <w:rPr>
          <w:rFonts w:cs="Times New Roman"/>
          <w:color w:val="000000"/>
        </w:rPr>
        <w:t xml:space="preserve"> Edinburgh, Scotland as a Rotary Scholar in 1993. She served as a visiting lecturer at Yale Law School and co-founded the Yale Law School San Francisco Affirmative Litigation Project with Yale Law Professor Heather K. </w:t>
      </w:r>
      <w:proofErr w:type="spellStart"/>
      <w:r w:rsidRPr="003E3479">
        <w:rPr>
          <w:rFonts w:cs="Times New Roman"/>
          <w:color w:val="000000"/>
        </w:rPr>
        <w:t>Gerken</w:t>
      </w:r>
      <w:proofErr w:type="spellEnd"/>
      <w:r w:rsidRPr="003E3479">
        <w:rPr>
          <w:rFonts w:cs="Times New Roman"/>
          <w:color w:val="000000"/>
        </w:rPr>
        <w:t xml:space="preserve"> in 2006.  Ms. Morris served as visiting Assistant Professor at Rutgers-Camden Law School in 2009-2010.  She worked for the San Francisco City Attorney’s Office as the Founding Executive Director of the Affirmative Litigation Task Force from 2006 to 2009, </w:t>
      </w:r>
      <w:r w:rsidRPr="003E3479">
        <w:rPr>
          <w:rFonts w:cs="Times New Roman"/>
          <w:color w:val="000000"/>
        </w:rPr>
        <w:lastRenderedPageBreak/>
        <w:t>and as Deputy City Attorney from 2003 to 2012.  In 1997-98 she served as Law Clerk to Hon. Sidney R. Thomas, US Court of Appeals for the Ninth Circuit.</w:t>
      </w:r>
    </w:p>
    <w:p w:rsidR="00D73934" w:rsidRPr="005D5A34" w:rsidRDefault="00D73934" w:rsidP="00A51275">
      <w:pPr>
        <w:spacing w:after="0" w:line="240" w:lineRule="auto"/>
        <w:ind w:left="360"/>
        <w:rPr>
          <w:rFonts w:cs="Times New Roman"/>
          <w:b/>
        </w:rPr>
      </w:pPr>
    </w:p>
    <w:p w:rsidR="00D73934" w:rsidRPr="00A51275" w:rsidRDefault="00D73934" w:rsidP="00A51275">
      <w:pPr>
        <w:spacing w:after="0" w:line="240" w:lineRule="auto"/>
        <w:rPr>
          <w:rFonts w:cs="Times New Roman"/>
          <w:b/>
        </w:rPr>
      </w:pPr>
      <w:r w:rsidRPr="00A51275">
        <w:rPr>
          <w:rFonts w:cs="Times New Roman"/>
          <w:b/>
        </w:rPr>
        <w:t xml:space="preserve">Hon. Ronald Reinstein, J.D. </w:t>
      </w:r>
    </w:p>
    <w:p w:rsidR="00692E4D" w:rsidRDefault="00D73934" w:rsidP="00A51275">
      <w:pPr>
        <w:pStyle w:val="ListParagraph"/>
        <w:spacing w:after="0" w:line="240" w:lineRule="auto"/>
        <w:ind w:left="360"/>
        <w:rPr>
          <w:rFonts w:cs="Times New Roman"/>
        </w:rPr>
      </w:pPr>
      <w:r w:rsidRPr="005D5A34">
        <w:rPr>
          <w:rFonts w:cs="Times New Roman"/>
        </w:rPr>
        <w:t xml:space="preserve">Ron Reinstein retired in 2007 as a Judge of the Superior Court of Arizona after 22 years on the bench. He now works as a judicial consultant for the Arizona Supreme Court and was appointed by the Chief Justice as the Director of the Center for Evidence Based Sentencing.  He was appointed to the bench in December of 1985, and served as the Presiding Criminal Judge from 1990-1998, and the Associate Presiding Judge of the Court from 1998-2000.  Prior to his appointment he was a Deputy Maricopa County Attorney from 1974 to 1985, serving as Supervisor of the Criminal Trial Unit and the head of the Sex Crimes Unit.  He received his B.A. from Indiana University in 1970, his J.D. from Indiana University School of Law in 1973, and was inducted into the School of Law’s Academy of Law Alumni Fellows in 2002.  Judge Reinstein also serves as a consultant to the National Institute of Justice, National Center for State Courts, National Institute of Corrections, Center for Effective Public Policy, National Forensic Science Technology Center, Justice Department Office of Victims of Crime, the Crime and Justice Institute, the Justice Management Institute, and the Center for Sex Offender Management.  Judge Reinstein is the Chair of the Supreme Court Commission on Victims in the Courts, the Supreme Court Capital Case Oversight Committee, as well as the Chair of the Arizona Forensic Science Advisory Committee. </w:t>
      </w:r>
      <w:r w:rsidR="00692E4D" w:rsidRPr="005D5A34">
        <w:rPr>
          <w:rFonts w:cs="Times New Roman"/>
        </w:rPr>
        <w:t xml:space="preserve"> </w:t>
      </w:r>
      <w:r w:rsidRPr="005D5A34">
        <w:rPr>
          <w:rFonts w:cs="Times New Roman"/>
        </w:rPr>
        <w:t>He also serves on the National Advisory Board of the Justice Department Center for Sex Offender Management, the Advisory Board of the Office of Victims of Crime/ National Center for State Courts “Victims of Crime in the Criminal Justice System” project, the Working Group for the National Institute of Justice “Principles of Forensic DNA for Officers of the Court” Training Project, the Advisory Board of the National Clearinghouse for Science, Technology,</w:t>
      </w:r>
      <w:r w:rsidR="00692E4D" w:rsidRPr="005D5A34">
        <w:rPr>
          <w:rFonts w:cs="Times New Roman"/>
        </w:rPr>
        <w:t xml:space="preserve"> </w:t>
      </w:r>
      <w:r w:rsidRPr="005D5A34">
        <w:rPr>
          <w:rFonts w:cs="Times New Roman"/>
        </w:rPr>
        <w:t xml:space="preserve">and the Law, the Advisory Board of the National Institute of Corrections Evidence Based Sentencing Project, the Supreme Court Capital Case Task Force, the Attorney General’s </w:t>
      </w:r>
      <w:proofErr w:type="spellStart"/>
      <w:r w:rsidRPr="005D5A34">
        <w:rPr>
          <w:rFonts w:cs="Times New Roman"/>
        </w:rPr>
        <w:t>Victims</w:t>
      </w:r>
      <w:proofErr w:type="spellEnd"/>
      <w:r w:rsidRPr="005D5A34">
        <w:rPr>
          <w:rFonts w:cs="Times New Roman"/>
        </w:rPr>
        <w:t xml:space="preserve"> Rights Advisory Committee, the Commission on Trial Court Appointments, and was a charter member of the Governor’s Children’s Justice Task Force. </w:t>
      </w:r>
    </w:p>
    <w:p w:rsidR="005D5A34" w:rsidRPr="005D5A34" w:rsidRDefault="005D5A34" w:rsidP="00A51275">
      <w:pPr>
        <w:pStyle w:val="ListParagraph"/>
        <w:spacing w:after="0" w:line="240" w:lineRule="auto"/>
        <w:ind w:left="360"/>
        <w:rPr>
          <w:rFonts w:cs="Times New Roman"/>
        </w:rPr>
      </w:pPr>
    </w:p>
    <w:p w:rsidR="00D73934" w:rsidRPr="00A51275" w:rsidRDefault="00D73934" w:rsidP="00A51275">
      <w:pPr>
        <w:spacing w:after="0" w:line="240" w:lineRule="auto"/>
        <w:rPr>
          <w:rFonts w:cs="Times New Roman"/>
          <w:b/>
        </w:rPr>
      </w:pPr>
      <w:r w:rsidRPr="00A51275">
        <w:rPr>
          <w:rFonts w:cs="Times New Roman"/>
          <w:b/>
        </w:rPr>
        <w:t xml:space="preserve">Cari Simon, J.D. </w:t>
      </w:r>
    </w:p>
    <w:p w:rsidR="00D73934" w:rsidRPr="005D5A34" w:rsidRDefault="00D73934" w:rsidP="00A51275">
      <w:pPr>
        <w:pStyle w:val="ListParagraph"/>
        <w:spacing w:after="0" w:line="240" w:lineRule="auto"/>
        <w:ind w:left="360"/>
        <w:rPr>
          <w:rFonts w:cs="Times New Roman"/>
        </w:rPr>
      </w:pPr>
      <w:r w:rsidRPr="005D5A34">
        <w:rPr>
          <w:rFonts w:cs="Times New Roman"/>
        </w:rPr>
        <w:t xml:space="preserve">Cari graduated from Harvard Law School, cum laude.  She was the President of the Harvard Women’s Law Association and Co-Editor-in-Chief of the Harvard Journal on Law and Gender.  Following law school, Cari clerked for Judge Morgan Christen of the Ninth Circuit Court of Appeals, and then served as the inaugural fellow at the Harvard Law School Gender Program where she represented victims of campus sexual assault in the Title IX context.  For several years prior to law school, Cari worked on Capitol Hill, including as the director of the Congressional Victims’ Rights Caucus.  </w:t>
      </w:r>
      <w:proofErr w:type="spellStart"/>
      <w:r w:rsidRPr="005D5A34">
        <w:rPr>
          <w:rFonts w:cs="Times New Roman"/>
        </w:rPr>
        <w:t>Cari’s</w:t>
      </w:r>
      <w:proofErr w:type="spellEnd"/>
      <w:r w:rsidRPr="005D5A34">
        <w:rPr>
          <w:rFonts w:cs="Times New Roman"/>
        </w:rPr>
        <w:t xml:space="preserve"> nationwide law practice at Bode &amp; </w:t>
      </w:r>
      <w:proofErr w:type="spellStart"/>
      <w:r w:rsidRPr="005D5A34">
        <w:rPr>
          <w:rFonts w:cs="Times New Roman"/>
        </w:rPr>
        <w:t>Fierberg</w:t>
      </w:r>
      <w:proofErr w:type="spellEnd"/>
      <w:r w:rsidRPr="005D5A34">
        <w:rPr>
          <w:rFonts w:cs="Times New Roman"/>
        </w:rPr>
        <w:t xml:space="preserve"> focuses on the civil representation of victims of school related sexual violence and other misconduct.</w:t>
      </w:r>
    </w:p>
    <w:p w:rsidR="00D73934" w:rsidRPr="005D5A34" w:rsidRDefault="00D73934" w:rsidP="00A51275">
      <w:pPr>
        <w:spacing w:after="0" w:line="240" w:lineRule="auto"/>
        <w:ind w:left="360"/>
        <w:rPr>
          <w:rFonts w:cs="Times New Roman"/>
          <w:b/>
        </w:rPr>
      </w:pPr>
    </w:p>
    <w:p w:rsidR="00F049FE" w:rsidRPr="00A51275" w:rsidRDefault="00F049FE" w:rsidP="00A51275">
      <w:pPr>
        <w:spacing w:after="0" w:line="240" w:lineRule="auto"/>
        <w:rPr>
          <w:rFonts w:cs="Times New Roman"/>
          <w:b/>
        </w:rPr>
      </w:pPr>
      <w:r w:rsidRPr="00A51275">
        <w:rPr>
          <w:rFonts w:cs="Times New Roman"/>
          <w:b/>
        </w:rPr>
        <w:t>Cynthia Stinson</w:t>
      </w:r>
    </w:p>
    <w:p w:rsidR="00491991" w:rsidRPr="00491991" w:rsidRDefault="00491991" w:rsidP="00491991">
      <w:pPr>
        <w:ind w:left="360"/>
        <w:rPr>
          <w:rFonts w:cs="Times New Roman"/>
          <w:color w:val="000000"/>
        </w:rPr>
      </w:pPr>
      <w:bookmarkStart w:id="0" w:name="_GoBack"/>
      <w:bookmarkEnd w:id="0"/>
      <w:r w:rsidRPr="00491991">
        <w:rPr>
          <w:rFonts w:cs="Times New Roman"/>
          <w:color w:val="000000"/>
        </w:rPr>
        <w:t>Cynthia worked as a victim advocate for 26 years.  She served as manager of the Crime Services Division at the Oregon Department of Justice for 16 years</w:t>
      </w:r>
      <w:proofErr w:type="gramStart"/>
      <w:r w:rsidRPr="00491991">
        <w:rPr>
          <w:rFonts w:cs="Times New Roman"/>
          <w:color w:val="000000"/>
        </w:rPr>
        <w:t>,  then</w:t>
      </w:r>
      <w:proofErr w:type="gramEnd"/>
      <w:r w:rsidRPr="00491991">
        <w:rPr>
          <w:rFonts w:cs="Times New Roman"/>
          <w:color w:val="000000"/>
        </w:rPr>
        <w:t xml:space="preserve"> served as the interim Executive Director at the Oregon Sexual Assault Task Force in 2013.  She is the former Director of Educational Equity Assurance and Deputy Title IX Coordinator at Willamette University.  Ms. Stinson holds a B.S. in Psychology from Willamette and a certificate of Public Management &amp; Public Administration from the Atkinson Graduate School of Management at Willamette University.</w:t>
      </w:r>
    </w:p>
    <w:p w:rsidR="00F049FE" w:rsidRPr="005D5A34" w:rsidRDefault="00F049FE" w:rsidP="00A51275">
      <w:pPr>
        <w:spacing w:after="0" w:line="240" w:lineRule="auto"/>
        <w:ind w:left="360"/>
        <w:rPr>
          <w:rFonts w:cs="Times New Roman"/>
        </w:rPr>
      </w:pPr>
    </w:p>
    <w:p w:rsidR="00F049FE" w:rsidRPr="005D5A34" w:rsidRDefault="00F049FE" w:rsidP="00A51275">
      <w:pPr>
        <w:pStyle w:val="ListParagraph"/>
        <w:spacing w:after="0" w:line="240" w:lineRule="auto"/>
        <w:ind w:left="360"/>
        <w:rPr>
          <w:rFonts w:cs="Times New Roman"/>
          <w:b/>
        </w:rPr>
      </w:pPr>
    </w:p>
    <w:p w:rsidR="00D73934" w:rsidRPr="00A51275" w:rsidRDefault="00D73934" w:rsidP="00A51275">
      <w:pPr>
        <w:spacing w:after="0" w:line="240" w:lineRule="auto"/>
        <w:rPr>
          <w:rFonts w:cs="Times New Roman"/>
          <w:b/>
        </w:rPr>
      </w:pPr>
      <w:r w:rsidRPr="00A51275">
        <w:rPr>
          <w:rFonts w:cs="Times New Roman"/>
          <w:b/>
        </w:rPr>
        <w:t>Randall Udelman, J.D.</w:t>
      </w:r>
      <w:r w:rsidRPr="00A51275">
        <w:rPr>
          <w:rFonts w:cs="Times New Roman"/>
          <w:b/>
        </w:rPr>
        <w:tab/>
      </w:r>
    </w:p>
    <w:p w:rsidR="00D73934" w:rsidRPr="005D5A34" w:rsidRDefault="00D73934" w:rsidP="00A51275">
      <w:pPr>
        <w:pStyle w:val="ListParagraph"/>
        <w:spacing w:after="0" w:line="240" w:lineRule="auto"/>
        <w:ind w:left="360"/>
        <w:rPr>
          <w:rFonts w:cs="Times New Roman"/>
        </w:rPr>
      </w:pPr>
      <w:r w:rsidRPr="005D5A34">
        <w:rPr>
          <w:rFonts w:cs="Times New Roman"/>
        </w:rPr>
        <w:t xml:space="preserve">Randall Udelman is a native Arizona resident who was born and raised in Paradise Valley, Arizona and currently is in private practice at the law firm </w:t>
      </w:r>
      <w:proofErr w:type="spellStart"/>
      <w:r w:rsidRPr="005D5A34">
        <w:rPr>
          <w:rFonts w:cs="Times New Roman"/>
        </w:rPr>
        <w:t>DeFusco</w:t>
      </w:r>
      <w:proofErr w:type="spellEnd"/>
      <w:r w:rsidRPr="005D5A34">
        <w:rPr>
          <w:rFonts w:cs="Times New Roman"/>
        </w:rPr>
        <w:t xml:space="preserve"> &amp; Udelman, P.L.C. Randall has been an attorney in private practice over twenty-two years practicing in the areas of plaintiff’s insurance bad faith litigation, commercial disputes, product liability, personal injury litigation and crime victim assistance. Currently, Randall is a member of the National Crime Victim Bar Association, National Crime Victim Law Institute, American Association for Justice, the Insurance Bad Faith Litigation Group, and the Arizona Association for Justice.  Randall has also been a proud sponsor of United Policyholders, in insurance policyholder advocacy group.  He is past president of the Arizona Homeless Legal Assistance Project, former co-chair for the Arizona State Bar Convention and a founding member of the Arizona Crime Victim Legal Assistance Project.  Currently, Randall is proud to serve as President of his religious institution which provides a spiritual home to seven hundred families in the Paradise Valley community.</w:t>
      </w:r>
    </w:p>
    <w:p w:rsidR="00D73934" w:rsidRPr="005D5A34" w:rsidRDefault="00D73934" w:rsidP="00A51275">
      <w:pPr>
        <w:spacing w:after="0" w:line="240" w:lineRule="auto"/>
        <w:ind w:left="360"/>
        <w:rPr>
          <w:rFonts w:cs="Times New Roman"/>
          <w:b/>
        </w:rPr>
      </w:pPr>
    </w:p>
    <w:p w:rsidR="00D73934" w:rsidRPr="00A51275" w:rsidRDefault="00DD3211" w:rsidP="00A51275">
      <w:pPr>
        <w:spacing w:after="0" w:line="240" w:lineRule="auto"/>
        <w:rPr>
          <w:rFonts w:cs="Times New Roman"/>
        </w:rPr>
      </w:pPr>
      <w:r w:rsidRPr="00A51275">
        <w:rPr>
          <w:rFonts w:cs="Times New Roman"/>
          <w:b/>
        </w:rPr>
        <w:t>Nicole Wilkes, M.P.H.</w:t>
      </w:r>
    </w:p>
    <w:p w:rsidR="00D73934" w:rsidRPr="005D5A34" w:rsidRDefault="00D73934" w:rsidP="00A51275">
      <w:pPr>
        <w:pStyle w:val="ListParagraph"/>
        <w:spacing w:after="0" w:line="240" w:lineRule="auto"/>
        <w:ind w:left="360"/>
        <w:rPr>
          <w:rFonts w:cs="Times New Roman"/>
        </w:rPr>
      </w:pPr>
      <w:r w:rsidRPr="005D5A34">
        <w:rPr>
          <w:rFonts w:cs="Times New Roman"/>
        </w:rPr>
        <w:t xml:space="preserve">Nicole Wilkes is the Research Associate with the Crime Victims’ Institute (CVI) at Sam Houston State University.  In her role, Nicole conducts research on victimization issues.  Recent projects she has worked on include domestic violence, stalking, and college sexual assault.   Prior to her current position at CVI, Nicole worked as an advocate for victims of domestic violence, sexual assault, and child abuse at a nonprofit agency in Minnesota.  She was also involved with the DELTA program (a domestic violence primary prevention initiative) and an elder maltreatment surveillance project in North Carolina.  Nicole holds a Master of Public Health degree. </w:t>
      </w:r>
    </w:p>
    <w:p w:rsidR="00D73934" w:rsidRPr="005D5A34" w:rsidRDefault="00D73934" w:rsidP="00A51275">
      <w:pPr>
        <w:spacing w:after="0" w:line="240" w:lineRule="auto"/>
        <w:ind w:left="360"/>
        <w:rPr>
          <w:rFonts w:cs="Times New Roman"/>
          <w:b/>
        </w:rPr>
      </w:pPr>
    </w:p>
    <w:p w:rsidR="00D73934" w:rsidRPr="00A51275" w:rsidRDefault="00D73934" w:rsidP="00A51275">
      <w:pPr>
        <w:spacing w:after="0" w:line="240" w:lineRule="auto"/>
        <w:rPr>
          <w:rFonts w:cs="Times New Roman"/>
          <w:b/>
        </w:rPr>
      </w:pPr>
      <w:r w:rsidRPr="00A51275">
        <w:rPr>
          <w:rFonts w:cs="Times New Roman"/>
          <w:b/>
        </w:rPr>
        <w:t xml:space="preserve">Chris Wyrostek, J.D. </w:t>
      </w:r>
    </w:p>
    <w:p w:rsidR="00A74BA6" w:rsidRPr="005D5A34" w:rsidRDefault="00D73934" w:rsidP="00A51275">
      <w:pPr>
        <w:pStyle w:val="ListParagraph"/>
        <w:tabs>
          <w:tab w:val="left" w:pos="720"/>
          <w:tab w:val="left" w:leader="underscore" w:pos="7920"/>
        </w:tabs>
        <w:spacing w:after="0" w:line="240" w:lineRule="auto"/>
        <w:ind w:left="360"/>
        <w:rPr>
          <w:rFonts w:cs="Times New Roman"/>
        </w:rPr>
      </w:pPr>
      <w:r w:rsidRPr="005D5A34">
        <w:rPr>
          <w:rFonts w:cs="Times New Roman"/>
        </w:rPr>
        <w:t>A Portland area native and Lewis &amp; Clark Law School alumni, Chris first became involved with NCVLI as a second year law student by participating in NCVLI's Crime Victim Litigation Clinic.  During that time Chris developed a strong desire to advance victims' rights and an appreciation for the work that NCVLI</w:t>
      </w:r>
      <w:r w:rsidR="008A7A5C">
        <w:rPr>
          <w:rFonts w:cs="Times New Roman"/>
        </w:rPr>
        <w:t xml:space="preserve"> does on a regular basis.  Now Deputy District Attorney at the Multnomah County District Attorney’s Office </w:t>
      </w:r>
      <w:r w:rsidRPr="005D5A34">
        <w:rPr>
          <w:rFonts w:cs="Times New Roman"/>
        </w:rPr>
        <w:t xml:space="preserve">in downtown Portland, Oregon, Chris' interest in and commitment to advancing victims' rights has never wavered as he is proud to serve as a member of the Advisory Council.  </w:t>
      </w:r>
    </w:p>
    <w:sectPr w:rsidR="00A74BA6" w:rsidRPr="005D5A34" w:rsidSect="005D5A34">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AA" w:rsidRDefault="005831AA" w:rsidP="00B23821">
      <w:pPr>
        <w:spacing w:after="0" w:line="240" w:lineRule="auto"/>
      </w:pPr>
      <w:r>
        <w:separator/>
      </w:r>
    </w:p>
  </w:endnote>
  <w:endnote w:type="continuationSeparator" w:id="0">
    <w:p w:rsidR="005831AA" w:rsidRDefault="005831AA" w:rsidP="00B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34" w:rsidRDefault="005D5A34" w:rsidP="005D5A34">
    <w:pPr>
      <w:pStyle w:val="Footer"/>
      <w:jc w:val="right"/>
      <w:rPr>
        <w:rFonts w:cs="Times New Roman"/>
        <w:sz w:val="20"/>
        <w:szCs w:val="20"/>
      </w:rPr>
    </w:pPr>
  </w:p>
  <w:p w:rsidR="005D5A34" w:rsidRPr="005D5A34" w:rsidRDefault="005D5A34" w:rsidP="005D5A34">
    <w:pPr>
      <w:pStyle w:val="Footer"/>
      <w:jc w:val="right"/>
      <w:rPr>
        <w:rFonts w:cs="Times New Roman"/>
        <w:sz w:val="20"/>
        <w:szCs w:val="20"/>
      </w:rPr>
    </w:pPr>
    <w:r w:rsidRPr="005D5A34">
      <w:rPr>
        <w:rFonts w:cs="Times New Roman"/>
        <w:sz w:val="20"/>
        <w:szCs w:val="20"/>
      </w:rPr>
      <w:t>NCVLI Advisory Council Biographies</w:t>
    </w:r>
  </w:p>
  <w:p w:rsidR="005D5A34" w:rsidRPr="005D5A34" w:rsidRDefault="005D5A34" w:rsidP="005D5A34">
    <w:pPr>
      <w:pStyle w:val="Footer"/>
      <w:jc w:val="right"/>
      <w:rPr>
        <w:rFonts w:cs="Times New Roman"/>
        <w:sz w:val="20"/>
        <w:szCs w:val="20"/>
      </w:rPr>
    </w:pPr>
    <w:r w:rsidRPr="005D5A34">
      <w:rPr>
        <w:rFonts w:cs="Times New Roman"/>
        <w:sz w:val="20"/>
        <w:szCs w:val="20"/>
      </w:rPr>
      <w:t xml:space="preserve">Page </w:t>
    </w:r>
    <w:r w:rsidRPr="005D5A34">
      <w:rPr>
        <w:rFonts w:cs="Times New Roman"/>
        <w:sz w:val="20"/>
        <w:szCs w:val="20"/>
      </w:rPr>
      <w:fldChar w:fldCharType="begin"/>
    </w:r>
    <w:r w:rsidRPr="005D5A34">
      <w:rPr>
        <w:rFonts w:cs="Times New Roman"/>
        <w:sz w:val="20"/>
        <w:szCs w:val="20"/>
      </w:rPr>
      <w:instrText xml:space="preserve"> PAGE  \* Arabic  \* MERGEFORMAT </w:instrText>
    </w:r>
    <w:r w:rsidRPr="005D5A34">
      <w:rPr>
        <w:rFonts w:cs="Times New Roman"/>
        <w:sz w:val="20"/>
        <w:szCs w:val="20"/>
      </w:rPr>
      <w:fldChar w:fldCharType="separate"/>
    </w:r>
    <w:r w:rsidR="00491991">
      <w:rPr>
        <w:rFonts w:cs="Times New Roman"/>
        <w:noProof/>
        <w:sz w:val="20"/>
        <w:szCs w:val="20"/>
      </w:rPr>
      <w:t>6</w:t>
    </w:r>
    <w:r w:rsidRPr="005D5A34">
      <w:rPr>
        <w:rFonts w:cs="Times New Roman"/>
        <w:sz w:val="20"/>
        <w:szCs w:val="20"/>
      </w:rPr>
      <w:fldChar w:fldCharType="end"/>
    </w:r>
    <w:r w:rsidRPr="005D5A34">
      <w:rPr>
        <w:rFonts w:cs="Times New Roman"/>
        <w:sz w:val="20"/>
        <w:szCs w:val="20"/>
      </w:rPr>
      <w:t xml:space="preserve"> of </w:t>
    </w:r>
    <w:r w:rsidRPr="005D5A34">
      <w:rPr>
        <w:rFonts w:cs="Times New Roman"/>
        <w:sz w:val="20"/>
        <w:szCs w:val="20"/>
      </w:rPr>
      <w:fldChar w:fldCharType="begin"/>
    </w:r>
    <w:r w:rsidRPr="005D5A34">
      <w:rPr>
        <w:rFonts w:cs="Times New Roman"/>
        <w:sz w:val="20"/>
        <w:szCs w:val="20"/>
      </w:rPr>
      <w:instrText xml:space="preserve"> NUMPAGES  \* Arabic  \* MERGEFORMAT </w:instrText>
    </w:r>
    <w:r w:rsidRPr="005D5A34">
      <w:rPr>
        <w:rFonts w:cs="Times New Roman"/>
        <w:sz w:val="20"/>
        <w:szCs w:val="20"/>
      </w:rPr>
      <w:fldChar w:fldCharType="separate"/>
    </w:r>
    <w:r w:rsidR="00491991">
      <w:rPr>
        <w:rFonts w:cs="Times New Roman"/>
        <w:noProof/>
        <w:sz w:val="20"/>
        <w:szCs w:val="20"/>
      </w:rPr>
      <w:t>7</w:t>
    </w:r>
    <w:r w:rsidRPr="005D5A34">
      <w:rPr>
        <w:rFonts w:cs="Times New Roman"/>
        <w:sz w:val="20"/>
        <w:szCs w:val="20"/>
      </w:rPr>
      <w:fldChar w:fldCharType="end"/>
    </w:r>
  </w:p>
  <w:p w:rsidR="005D5A34" w:rsidRDefault="005D5A34">
    <w:pPr>
      <w:pStyle w:val="Footer"/>
    </w:pPr>
  </w:p>
  <w:p w:rsidR="00B23821" w:rsidRDefault="00B23821" w:rsidP="00B23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34" w:rsidRPr="005D5A34" w:rsidRDefault="005D5A34" w:rsidP="005D5A34">
    <w:pPr>
      <w:pStyle w:val="Footer"/>
      <w:jc w:val="right"/>
      <w:rPr>
        <w:rFonts w:cs="Times New Roman"/>
        <w:sz w:val="20"/>
        <w:szCs w:val="20"/>
      </w:rPr>
    </w:pPr>
    <w:r w:rsidRPr="005D5A34">
      <w:rPr>
        <w:rFonts w:cs="Times New Roman"/>
        <w:sz w:val="20"/>
        <w:szCs w:val="20"/>
      </w:rPr>
      <w:t>NCVLI Advisory Council Biographies</w:t>
    </w:r>
  </w:p>
  <w:p w:rsidR="005D5A34" w:rsidRPr="005D5A34" w:rsidRDefault="005D5A34" w:rsidP="005D5A34">
    <w:pPr>
      <w:pStyle w:val="Footer"/>
      <w:jc w:val="right"/>
      <w:rPr>
        <w:rFonts w:cs="Times New Roman"/>
        <w:sz w:val="20"/>
        <w:szCs w:val="20"/>
      </w:rPr>
    </w:pPr>
    <w:r w:rsidRPr="005D5A34">
      <w:rPr>
        <w:rFonts w:cs="Times New Roman"/>
        <w:sz w:val="20"/>
        <w:szCs w:val="20"/>
      </w:rPr>
      <w:t xml:space="preserve">Page </w:t>
    </w:r>
    <w:r w:rsidRPr="005D5A34">
      <w:rPr>
        <w:rFonts w:cs="Times New Roman"/>
        <w:sz w:val="20"/>
        <w:szCs w:val="20"/>
      </w:rPr>
      <w:fldChar w:fldCharType="begin"/>
    </w:r>
    <w:r w:rsidRPr="005D5A34">
      <w:rPr>
        <w:rFonts w:cs="Times New Roman"/>
        <w:sz w:val="20"/>
        <w:szCs w:val="20"/>
      </w:rPr>
      <w:instrText xml:space="preserve"> PAGE  \* Arabic  \* MERGEFORMAT </w:instrText>
    </w:r>
    <w:r w:rsidRPr="005D5A34">
      <w:rPr>
        <w:rFonts w:cs="Times New Roman"/>
        <w:sz w:val="20"/>
        <w:szCs w:val="20"/>
      </w:rPr>
      <w:fldChar w:fldCharType="separate"/>
    </w:r>
    <w:r w:rsidR="00491991">
      <w:rPr>
        <w:rFonts w:cs="Times New Roman"/>
        <w:noProof/>
        <w:sz w:val="20"/>
        <w:szCs w:val="20"/>
      </w:rPr>
      <w:t>1</w:t>
    </w:r>
    <w:r w:rsidRPr="005D5A34">
      <w:rPr>
        <w:rFonts w:cs="Times New Roman"/>
        <w:sz w:val="20"/>
        <w:szCs w:val="20"/>
      </w:rPr>
      <w:fldChar w:fldCharType="end"/>
    </w:r>
    <w:r w:rsidRPr="005D5A34">
      <w:rPr>
        <w:rFonts w:cs="Times New Roman"/>
        <w:sz w:val="20"/>
        <w:szCs w:val="20"/>
      </w:rPr>
      <w:t xml:space="preserve"> of </w:t>
    </w:r>
    <w:r w:rsidRPr="005D5A34">
      <w:rPr>
        <w:rFonts w:cs="Times New Roman"/>
        <w:sz w:val="20"/>
        <w:szCs w:val="20"/>
      </w:rPr>
      <w:fldChar w:fldCharType="begin"/>
    </w:r>
    <w:r w:rsidRPr="005D5A34">
      <w:rPr>
        <w:rFonts w:cs="Times New Roman"/>
        <w:sz w:val="20"/>
        <w:szCs w:val="20"/>
      </w:rPr>
      <w:instrText xml:space="preserve"> NUMPAGES  \* Arabic  \* MERGEFORMAT </w:instrText>
    </w:r>
    <w:r w:rsidRPr="005D5A34">
      <w:rPr>
        <w:rFonts w:cs="Times New Roman"/>
        <w:sz w:val="20"/>
        <w:szCs w:val="20"/>
      </w:rPr>
      <w:fldChar w:fldCharType="separate"/>
    </w:r>
    <w:r w:rsidR="00491991">
      <w:rPr>
        <w:rFonts w:cs="Times New Roman"/>
        <w:noProof/>
        <w:sz w:val="20"/>
        <w:szCs w:val="20"/>
      </w:rPr>
      <w:t>7</w:t>
    </w:r>
    <w:r w:rsidRPr="005D5A34">
      <w:rPr>
        <w:rFonts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AA" w:rsidRDefault="005831AA" w:rsidP="00B23821">
      <w:pPr>
        <w:spacing w:after="0" w:line="240" w:lineRule="auto"/>
      </w:pPr>
      <w:r>
        <w:separator/>
      </w:r>
    </w:p>
  </w:footnote>
  <w:footnote w:type="continuationSeparator" w:id="0">
    <w:p w:rsidR="005831AA" w:rsidRDefault="005831AA" w:rsidP="00B23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34" w:rsidRDefault="005D5A34">
    <w:pPr>
      <w:pStyle w:val="Header"/>
    </w:pPr>
    <w:r>
      <w:rPr>
        <w:noProof/>
      </w:rPr>
      <w:drawing>
        <wp:anchor distT="0" distB="0" distL="114300" distR="114300" simplePos="0" relativeHeight="251659264" behindDoc="1" locked="1" layoutInCell="1" allowOverlap="1" wp14:anchorId="52C1D07D" wp14:editId="70683F06">
          <wp:simplePos x="0" y="0"/>
          <wp:positionH relativeFrom="page">
            <wp:posOffset>437515</wp:posOffset>
          </wp:positionH>
          <wp:positionV relativeFrom="page">
            <wp:posOffset>466725</wp:posOffset>
          </wp:positionV>
          <wp:extent cx="3208020" cy="972185"/>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VLIlogo_w-taglin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08020" cy="972185"/>
                  </a:xfrm>
                  <a:prstGeom prst="rect">
                    <a:avLst/>
                  </a:prstGeom>
                  <a:noFill/>
                </pic:spPr>
              </pic:pic>
            </a:graphicData>
          </a:graphic>
          <wp14:sizeRelH relativeFrom="page">
            <wp14:pctWidth>0</wp14:pctWidth>
          </wp14:sizeRelH>
          <wp14:sizeRelV relativeFrom="page">
            <wp14:pctHeight>0</wp14:pctHeight>
          </wp14:sizeRelV>
        </wp:anchor>
      </w:drawing>
    </w:r>
  </w:p>
  <w:p w:rsidR="005D5A34" w:rsidRDefault="005D5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C2925"/>
    <w:multiLevelType w:val="hybridMultilevel"/>
    <w:tmpl w:val="C7CEC3DA"/>
    <w:lvl w:ilvl="0" w:tplc="84F2DFC2">
      <w:start w:val="5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57C2A"/>
    <w:multiLevelType w:val="hybridMultilevel"/>
    <w:tmpl w:val="81D6884E"/>
    <w:lvl w:ilvl="0" w:tplc="83C0F4DE">
      <w:start w:val="51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D677134"/>
    <w:multiLevelType w:val="hybridMultilevel"/>
    <w:tmpl w:val="EF286312"/>
    <w:lvl w:ilvl="0" w:tplc="D0525AA6">
      <w:start w:val="517"/>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A52C43"/>
    <w:multiLevelType w:val="hybridMultilevel"/>
    <w:tmpl w:val="23A83BB2"/>
    <w:lvl w:ilvl="0" w:tplc="2878C7D0">
      <w:start w:val="5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610DD"/>
    <w:multiLevelType w:val="hybridMultilevel"/>
    <w:tmpl w:val="5B10E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95"/>
    <w:rsid w:val="000212BB"/>
    <w:rsid w:val="0004522E"/>
    <w:rsid w:val="00051FE8"/>
    <w:rsid w:val="00072794"/>
    <w:rsid w:val="00105DEE"/>
    <w:rsid w:val="00175E95"/>
    <w:rsid w:val="001D1C78"/>
    <w:rsid w:val="00241B7E"/>
    <w:rsid w:val="002903D6"/>
    <w:rsid w:val="003318E7"/>
    <w:rsid w:val="003B4216"/>
    <w:rsid w:val="003E3479"/>
    <w:rsid w:val="004559BF"/>
    <w:rsid w:val="00491991"/>
    <w:rsid w:val="00560DF7"/>
    <w:rsid w:val="005831AA"/>
    <w:rsid w:val="005D5A34"/>
    <w:rsid w:val="00680BDB"/>
    <w:rsid w:val="00692E4D"/>
    <w:rsid w:val="006B45F7"/>
    <w:rsid w:val="00765235"/>
    <w:rsid w:val="00784886"/>
    <w:rsid w:val="00803937"/>
    <w:rsid w:val="008A7A5C"/>
    <w:rsid w:val="008D035E"/>
    <w:rsid w:val="00992D45"/>
    <w:rsid w:val="00A51275"/>
    <w:rsid w:val="00A74BA6"/>
    <w:rsid w:val="00A85D3D"/>
    <w:rsid w:val="00AC0676"/>
    <w:rsid w:val="00B23821"/>
    <w:rsid w:val="00B24FB8"/>
    <w:rsid w:val="00B316F8"/>
    <w:rsid w:val="00B8786E"/>
    <w:rsid w:val="00B92A94"/>
    <w:rsid w:val="00BA4D6F"/>
    <w:rsid w:val="00CC3FCD"/>
    <w:rsid w:val="00D04FFF"/>
    <w:rsid w:val="00D73934"/>
    <w:rsid w:val="00DD3211"/>
    <w:rsid w:val="00E060E7"/>
    <w:rsid w:val="00E064C0"/>
    <w:rsid w:val="00E74904"/>
    <w:rsid w:val="00F049FE"/>
    <w:rsid w:val="00F1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821"/>
  </w:style>
  <w:style w:type="paragraph" w:styleId="Footer">
    <w:name w:val="footer"/>
    <w:basedOn w:val="Normal"/>
    <w:link w:val="FooterChar"/>
    <w:uiPriority w:val="99"/>
    <w:unhideWhenUsed/>
    <w:rsid w:val="00B23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821"/>
  </w:style>
  <w:style w:type="paragraph" w:styleId="BalloonText">
    <w:name w:val="Balloon Text"/>
    <w:basedOn w:val="Normal"/>
    <w:link w:val="BalloonTextChar"/>
    <w:uiPriority w:val="99"/>
    <w:semiHidden/>
    <w:unhideWhenUsed/>
    <w:rsid w:val="00B23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821"/>
    <w:rPr>
      <w:rFonts w:ascii="Tahoma" w:hAnsi="Tahoma" w:cs="Tahoma"/>
      <w:sz w:val="16"/>
      <w:szCs w:val="16"/>
    </w:rPr>
  </w:style>
  <w:style w:type="character" w:styleId="Hyperlink">
    <w:name w:val="Hyperlink"/>
    <w:rsid w:val="00B23821"/>
    <w:rPr>
      <w:color w:val="0000FF"/>
      <w:u w:val="single"/>
    </w:rPr>
  </w:style>
  <w:style w:type="character" w:customStyle="1" w:styleId="apple-converted-space">
    <w:name w:val="apple-converted-space"/>
    <w:basedOn w:val="DefaultParagraphFont"/>
    <w:rsid w:val="00A74BA6"/>
  </w:style>
  <w:style w:type="paragraph" w:styleId="ListParagraph">
    <w:name w:val="List Paragraph"/>
    <w:basedOn w:val="Normal"/>
    <w:uiPriority w:val="34"/>
    <w:qFormat/>
    <w:rsid w:val="00D73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821"/>
  </w:style>
  <w:style w:type="paragraph" w:styleId="Footer">
    <w:name w:val="footer"/>
    <w:basedOn w:val="Normal"/>
    <w:link w:val="FooterChar"/>
    <w:uiPriority w:val="99"/>
    <w:unhideWhenUsed/>
    <w:rsid w:val="00B23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821"/>
  </w:style>
  <w:style w:type="paragraph" w:styleId="BalloonText">
    <w:name w:val="Balloon Text"/>
    <w:basedOn w:val="Normal"/>
    <w:link w:val="BalloonTextChar"/>
    <w:uiPriority w:val="99"/>
    <w:semiHidden/>
    <w:unhideWhenUsed/>
    <w:rsid w:val="00B23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821"/>
    <w:rPr>
      <w:rFonts w:ascii="Tahoma" w:hAnsi="Tahoma" w:cs="Tahoma"/>
      <w:sz w:val="16"/>
      <w:szCs w:val="16"/>
    </w:rPr>
  </w:style>
  <w:style w:type="character" w:styleId="Hyperlink">
    <w:name w:val="Hyperlink"/>
    <w:rsid w:val="00B23821"/>
    <w:rPr>
      <w:color w:val="0000FF"/>
      <w:u w:val="single"/>
    </w:rPr>
  </w:style>
  <w:style w:type="character" w:customStyle="1" w:styleId="apple-converted-space">
    <w:name w:val="apple-converted-space"/>
    <w:basedOn w:val="DefaultParagraphFont"/>
    <w:rsid w:val="00A74BA6"/>
  </w:style>
  <w:style w:type="paragraph" w:styleId="ListParagraph">
    <w:name w:val="List Paragraph"/>
    <w:basedOn w:val="Normal"/>
    <w:uiPriority w:val="34"/>
    <w:qFormat/>
    <w:rsid w:val="00D73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932548">
      <w:bodyDiv w:val="1"/>
      <w:marLeft w:val="0"/>
      <w:marRight w:val="0"/>
      <w:marTop w:val="0"/>
      <w:marBottom w:val="0"/>
      <w:divBdr>
        <w:top w:val="none" w:sz="0" w:space="0" w:color="auto"/>
        <w:left w:val="none" w:sz="0" w:space="0" w:color="auto"/>
        <w:bottom w:val="none" w:sz="0" w:space="0" w:color="auto"/>
        <w:right w:val="none" w:sz="0" w:space="0" w:color="auto"/>
      </w:divBdr>
      <w:divsChild>
        <w:div w:id="457068405">
          <w:marLeft w:val="0"/>
          <w:marRight w:val="0"/>
          <w:marTop w:val="0"/>
          <w:marBottom w:val="0"/>
          <w:divBdr>
            <w:top w:val="none" w:sz="0" w:space="0" w:color="auto"/>
            <w:left w:val="none" w:sz="0" w:space="0" w:color="auto"/>
            <w:bottom w:val="none" w:sz="0" w:space="0" w:color="auto"/>
            <w:right w:val="none" w:sz="0" w:space="0" w:color="auto"/>
          </w:divBdr>
        </w:div>
        <w:div w:id="1550386031">
          <w:marLeft w:val="0"/>
          <w:marRight w:val="0"/>
          <w:marTop w:val="0"/>
          <w:marBottom w:val="0"/>
          <w:divBdr>
            <w:top w:val="none" w:sz="0" w:space="0" w:color="auto"/>
            <w:left w:val="none" w:sz="0" w:space="0" w:color="auto"/>
            <w:bottom w:val="none" w:sz="0" w:space="0" w:color="auto"/>
            <w:right w:val="none" w:sz="0" w:space="0" w:color="auto"/>
          </w:divBdr>
        </w:div>
        <w:div w:id="904418487">
          <w:marLeft w:val="0"/>
          <w:marRight w:val="0"/>
          <w:marTop w:val="0"/>
          <w:marBottom w:val="0"/>
          <w:divBdr>
            <w:top w:val="none" w:sz="0" w:space="0" w:color="auto"/>
            <w:left w:val="none" w:sz="0" w:space="0" w:color="auto"/>
            <w:bottom w:val="none" w:sz="0" w:space="0" w:color="auto"/>
            <w:right w:val="none" w:sz="0" w:space="0" w:color="auto"/>
          </w:divBdr>
        </w:div>
        <w:div w:id="527767112">
          <w:marLeft w:val="0"/>
          <w:marRight w:val="0"/>
          <w:marTop w:val="0"/>
          <w:marBottom w:val="0"/>
          <w:divBdr>
            <w:top w:val="none" w:sz="0" w:space="0" w:color="auto"/>
            <w:left w:val="none" w:sz="0" w:space="0" w:color="auto"/>
            <w:bottom w:val="none" w:sz="0" w:space="0" w:color="auto"/>
            <w:right w:val="none" w:sz="0" w:space="0" w:color="auto"/>
          </w:divBdr>
        </w:div>
      </w:divsChild>
    </w:div>
    <w:div w:id="1758675393">
      <w:bodyDiv w:val="1"/>
      <w:marLeft w:val="0"/>
      <w:marRight w:val="0"/>
      <w:marTop w:val="0"/>
      <w:marBottom w:val="0"/>
      <w:divBdr>
        <w:top w:val="none" w:sz="0" w:space="0" w:color="auto"/>
        <w:left w:val="none" w:sz="0" w:space="0" w:color="auto"/>
        <w:bottom w:val="none" w:sz="0" w:space="0" w:color="auto"/>
        <w:right w:val="none" w:sz="0" w:space="0" w:color="auto"/>
      </w:divBdr>
    </w:div>
    <w:div w:id="18027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3772</Words>
  <Characters>21503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2015-03-04T20:44:00Z</cp:lastPrinted>
  <dcterms:created xsi:type="dcterms:W3CDTF">2017-05-05T22:32:00Z</dcterms:created>
  <dcterms:modified xsi:type="dcterms:W3CDTF">2017-05-05T22:45:00Z</dcterms:modified>
</cp:coreProperties>
</file>