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F4" w:rsidRDefault="003C45F4" w:rsidP="006D5BAD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1971DB" w:rsidRDefault="006D5BAD" w:rsidP="006D5B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Garry </w:t>
      </w:r>
      <w:proofErr w:type="spellStart"/>
      <w:r>
        <w:rPr>
          <w:b/>
          <w:bCs/>
          <w:sz w:val="22"/>
          <w:szCs w:val="22"/>
        </w:rPr>
        <w:t>Oye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 w:rsidR="003C45F4">
        <w:rPr>
          <w:b/>
          <w:bCs/>
          <w:sz w:val="22"/>
          <w:szCs w:val="22"/>
        </w:rPr>
        <w:t xml:space="preserve">-  </w:t>
      </w:r>
      <w:r>
        <w:rPr>
          <w:b/>
          <w:bCs/>
          <w:sz w:val="22"/>
          <w:szCs w:val="22"/>
        </w:rPr>
        <w:t>Chief</w:t>
      </w:r>
      <w:proofErr w:type="gramEnd"/>
      <w:r>
        <w:rPr>
          <w:b/>
          <w:bCs/>
          <w:sz w:val="22"/>
          <w:szCs w:val="22"/>
        </w:rPr>
        <w:t>, Wilderness Stewardship</w:t>
      </w:r>
      <w:r w:rsidR="003C45F4">
        <w:rPr>
          <w:b/>
          <w:bCs/>
          <w:sz w:val="22"/>
          <w:szCs w:val="22"/>
        </w:rPr>
        <w:t xml:space="preserve">  - </w:t>
      </w:r>
      <w:r w:rsidR="001D131A">
        <w:rPr>
          <w:b/>
          <w:bCs/>
          <w:sz w:val="22"/>
          <w:szCs w:val="22"/>
        </w:rPr>
        <w:t>National Park Service</w:t>
      </w:r>
    </w:p>
    <w:p w:rsidR="001D131A" w:rsidRDefault="001D131A" w:rsidP="006D5BAD">
      <w:pPr>
        <w:pStyle w:val="Default"/>
        <w:rPr>
          <w:b/>
          <w:bCs/>
          <w:sz w:val="22"/>
          <w:szCs w:val="22"/>
        </w:rPr>
      </w:pPr>
    </w:p>
    <w:p w:rsidR="006D5BAD" w:rsidRDefault="001971DB" w:rsidP="00BE26DD">
      <w:pPr>
        <w:pStyle w:val="Default"/>
        <w:ind w:left="2160" w:firstLine="720"/>
        <w:rPr>
          <w:sz w:val="22"/>
          <w:szCs w:val="22"/>
        </w:rPr>
      </w:pPr>
      <w:r>
        <w:rPr>
          <w:b/>
          <w:bCs/>
          <w:noProof/>
        </w:rPr>
        <w:drawing>
          <wp:inline distT="0" distB="0" distL="0" distR="0">
            <wp:extent cx="1266107" cy="14978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53" cy="149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1A" w:rsidRDefault="001D131A" w:rsidP="006D5BAD">
      <w:pPr>
        <w:pStyle w:val="Default"/>
        <w:rPr>
          <w:sz w:val="22"/>
          <w:szCs w:val="22"/>
        </w:rPr>
      </w:pPr>
    </w:p>
    <w:p w:rsidR="006D5BAD" w:rsidRDefault="001D131A" w:rsidP="00685C39">
      <w:pPr>
        <w:pStyle w:val="NoSpacing"/>
      </w:pPr>
      <w:r>
        <w:t>Garry has 35</w:t>
      </w:r>
      <w:r w:rsidR="006D5BAD">
        <w:t xml:space="preserve"> years of experience in protected area management, with assignments in the National Park Service and </w:t>
      </w:r>
      <w:r w:rsidR="000C1801">
        <w:t xml:space="preserve">the </w:t>
      </w:r>
      <w:r w:rsidR="006D5BAD">
        <w:t>US Forest Service.  In his current position he provides program leadership for Wilderness Stewardship in National Parks.  Four out of every five acres of National Park land is managed under a Wilderness prescription.  This includes 60 Wilderness areas in 49 Parks for 44 million acres……along with proposed Wilderness that would add another 26 million acres to the National Wildernes</w:t>
      </w:r>
      <w:r w:rsidR="00F208F6">
        <w:t xml:space="preserve">s Preservation System.  </w:t>
      </w:r>
    </w:p>
    <w:p w:rsidR="001D131A" w:rsidRDefault="001D131A" w:rsidP="00685C39">
      <w:pPr>
        <w:pStyle w:val="NoSpacing"/>
      </w:pPr>
    </w:p>
    <w:p w:rsidR="00993978" w:rsidRDefault="001D131A" w:rsidP="00685C39">
      <w:pPr>
        <w:pStyle w:val="NoSpacing"/>
        <w:rPr>
          <w:color w:val="000000"/>
          <w:shd w:val="clear" w:color="auto" w:fill="FFFFFF"/>
        </w:rPr>
      </w:pPr>
      <w:r>
        <w:t>In 2011 Garry represented the National Park Service at Europe’s Wilderness Days,</w:t>
      </w:r>
      <w:r w:rsidR="00993978">
        <w:t xml:space="preserve"> </w:t>
      </w:r>
      <w:r w:rsidRPr="00993978">
        <w:rPr>
          <w:color w:val="000000"/>
          <w:shd w:val="clear" w:color="auto" w:fill="FFFFFF"/>
        </w:rPr>
        <w:t xml:space="preserve">the annual conference of the PAN Parks Foundation which is a unique event bringing together people dedicated to European wilderness protection. </w:t>
      </w:r>
      <w:r w:rsidR="00993978">
        <w:rPr>
          <w:color w:val="000000"/>
          <w:shd w:val="clear" w:color="auto" w:fill="FFFFFF"/>
        </w:rPr>
        <w:t xml:space="preserve">This 10th conference </w:t>
      </w:r>
      <w:r w:rsidRPr="00993978">
        <w:rPr>
          <w:color w:val="000000"/>
          <w:shd w:val="clear" w:color="auto" w:fill="FFFFFF"/>
        </w:rPr>
        <w:t>w</w:t>
      </w:r>
      <w:r w:rsidR="00993978">
        <w:rPr>
          <w:color w:val="000000"/>
          <w:shd w:val="clear" w:color="auto" w:fill="FFFFFF"/>
        </w:rPr>
        <w:t>as held</w:t>
      </w:r>
      <w:r w:rsidRPr="00993978">
        <w:rPr>
          <w:color w:val="000000"/>
          <w:shd w:val="clear" w:color="auto" w:fill="FFFFFF"/>
        </w:rPr>
        <w:t xml:space="preserve"> in Estonia, hosted by </w:t>
      </w:r>
      <w:proofErr w:type="spellStart"/>
      <w:r w:rsidRPr="00993978">
        <w:rPr>
          <w:color w:val="000000"/>
          <w:shd w:val="clear" w:color="auto" w:fill="FFFFFF"/>
        </w:rPr>
        <w:t>Soomaa</w:t>
      </w:r>
      <w:proofErr w:type="spellEnd"/>
      <w:r w:rsidRPr="00993978">
        <w:rPr>
          <w:color w:val="000000"/>
          <w:shd w:val="clear" w:color="auto" w:fill="FFFFFF"/>
        </w:rPr>
        <w:t xml:space="preserve"> National </w:t>
      </w:r>
      <w:proofErr w:type="gramStart"/>
      <w:r w:rsidRPr="00993978">
        <w:rPr>
          <w:color w:val="000000"/>
          <w:shd w:val="clear" w:color="auto" w:fill="FFFFFF"/>
        </w:rPr>
        <w:t xml:space="preserve">Park </w:t>
      </w:r>
      <w:r w:rsidR="00993978">
        <w:rPr>
          <w:color w:val="000000"/>
          <w:shd w:val="clear" w:color="auto" w:fill="FFFFFF"/>
        </w:rPr>
        <w:t>.</w:t>
      </w:r>
      <w:proofErr w:type="gramEnd"/>
      <w:r w:rsidR="00993978">
        <w:rPr>
          <w:color w:val="000000"/>
          <w:shd w:val="clear" w:color="auto" w:fill="FFFFFF"/>
        </w:rPr>
        <w:t xml:space="preserve"> </w:t>
      </w:r>
    </w:p>
    <w:p w:rsidR="00993978" w:rsidRDefault="00993978" w:rsidP="00685C39">
      <w:pPr>
        <w:pStyle w:val="NoSpacing"/>
        <w:rPr>
          <w:color w:val="000000"/>
          <w:shd w:val="clear" w:color="auto" w:fill="FFFFFF"/>
        </w:rPr>
      </w:pPr>
    </w:p>
    <w:p w:rsidR="00BB6BEB" w:rsidRDefault="00993978" w:rsidP="00685C39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Garry has also been working with Mexico and Canada on an effort called the North American Wilderness and Protected Areas agreement.  </w:t>
      </w:r>
      <w:hyperlink r:id="rId8" w:history="1">
        <w:r w:rsidR="00BB6BEB" w:rsidRPr="003C0B2A">
          <w:rPr>
            <w:rStyle w:val="Hyperlink"/>
            <w:shd w:val="clear" w:color="auto" w:fill="FFFFFF"/>
          </w:rPr>
          <w:t>http://nawpacommittee.org/</w:t>
        </w:r>
      </w:hyperlink>
    </w:p>
    <w:p w:rsidR="00D25DE4" w:rsidRDefault="00993978" w:rsidP="00685C39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Over the last 5 years, he has had the opportunity to share our Wilderness </w:t>
      </w:r>
      <w:r w:rsidR="00BB6BEB">
        <w:rPr>
          <w:color w:val="000000"/>
          <w:shd w:val="clear" w:color="auto" w:fill="FFFFFF"/>
        </w:rPr>
        <w:t>stewardship</w:t>
      </w:r>
      <w:r>
        <w:rPr>
          <w:color w:val="000000"/>
          <w:shd w:val="clear" w:color="auto" w:fill="FFFFFF"/>
        </w:rPr>
        <w:t xml:space="preserve"> concepts with delegations from Russia, Finland, India, Romania, Kazakhstan, Bhutan</w:t>
      </w:r>
      <w:r w:rsidR="00BB6BEB">
        <w:rPr>
          <w:color w:val="000000"/>
          <w:shd w:val="clear" w:color="auto" w:fill="FFFFFF"/>
        </w:rPr>
        <w:t>, Chile</w:t>
      </w:r>
      <w:r>
        <w:rPr>
          <w:color w:val="000000"/>
          <w:shd w:val="clear" w:color="auto" w:fill="FFFFFF"/>
        </w:rPr>
        <w:t xml:space="preserve"> and Poland.</w:t>
      </w:r>
    </w:p>
    <w:p w:rsidR="00993978" w:rsidRDefault="00993978" w:rsidP="00685C39">
      <w:pPr>
        <w:pStyle w:val="NoSpacing"/>
        <w:rPr>
          <w:color w:val="000000"/>
          <w:shd w:val="clear" w:color="auto" w:fill="FFFFFF"/>
        </w:rPr>
      </w:pPr>
    </w:p>
    <w:p w:rsidR="00993978" w:rsidRDefault="00993978" w:rsidP="00685C39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 2010</w:t>
      </w:r>
      <w:r w:rsidR="00BB6BE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Garry was a keynote speaker at the American Alpine Club hosted conference “Exit Strategies: Managing Human Waste in the Wild”.  This conference brought protected area managers together to talk about one of the greatest challenges coming from increased visitation to the World’s mountain peaks.</w:t>
      </w:r>
    </w:p>
    <w:p w:rsidR="00993978" w:rsidRDefault="00993978" w:rsidP="00685C39">
      <w:pPr>
        <w:pStyle w:val="NoSpacing"/>
        <w:rPr>
          <w:color w:val="000000"/>
          <w:shd w:val="clear" w:color="auto" w:fill="FFFFFF"/>
        </w:rPr>
      </w:pPr>
    </w:p>
    <w:p w:rsidR="00993978" w:rsidRDefault="00993978" w:rsidP="00685C39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 2009</w:t>
      </w:r>
      <w:r w:rsidR="00BB6BE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Garry organized a two-day forum for government agency staff at the 9</w:t>
      </w:r>
      <w:r w:rsidRPr="00993978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World Wilderness Congress in Merida, Mexico.</w:t>
      </w:r>
      <w:r w:rsidR="003C45F4">
        <w:rPr>
          <w:color w:val="000000"/>
          <w:shd w:val="clear" w:color="auto" w:fill="FFFFFF"/>
        </w:rPr>
        <w:t xml:space="preserve">    Managers from around the world gathered to discuss opportunities to protect wild places and to share stewardship programs.</w:t>
      </w:r>
    </w:p>
    <w:p w:rsidR="00993978" w:rsidRDefault="00993978" w:rsidP="00685C39">
      <w:pPr>
        <w:pStyle w:val="NoSpacing"/>
        <w:rPr>
          <w:color w:val="000000"/>
          <w:shd w:val="clear" w:color="auto" w:fill="FFFFFF"/>
        </w:rPr>
      </w:pPr>
    </w:p>
    <w:p w:rsidR="003C45F4" w:rsidRDefault="003C45F4" w:rsidP="003C45F4">
      <w:pPr>
        <w:pStyle w:val="NoSpacing"/>
      </w:pPr>
      <w:r>
        <w:t xml:space="preserve">In 2007, Garry was featured in a New York Times front page article and video regarding his efforts to manage and protect Mount Whitney. </w:t>
      </w:r>
      <w:r w:rsidRPr="001D131A">
        <w:t>http://www.nytimes.com/video/us/1194817099963/reporter-s-notebook-mount-whitney.html</w:t>
      </w:r>
    </w:p>
    <w:p w:rsidR="003C45F4" w:rsidRDefault="003C45F4" w:rsidP="00685C39">
      <w:pPr>
        <w:pStyle w:val="NoSpacing"/>
      </w:pPr>
    </w:p>
    <w:p w:rsidR="001D131A" w:rsidRDefault="000C1801" w:rsidP="00685C39">
      <w:pPr>
        <w:pStyle w:val="NoSpacing"/>
      </w:pPr>
      <w:r>
        <w:t>Garry’s previous positions include</w:t>
      </w:r>
      <w:r w:rsidR="00D25DE4">
        <w:t>d</w:t>
      </w:r>
      <w:r w:rsidR="006D5BAD">
        <w:t>: White Mountain &amp; Mount Whitney District Ranger, Pacific Southwest Region</w:t>
      </w:r>
      <w:r w:rsidR="00666EB7">
        <w:t xml:space="preserve"> Wilderness Program Leader, </w:t>
      </w:r>
      <w:r w:rsidR="006D5BAD">
        <w:t>Mount Shasta District Recreation &amp; Wilderness Manager</w:t>
      </w:r>
      <w:r w:rsidR="00666EB7">
        <w:t xml:space="preserve"> and Wilderness &amp; Recreation positions in Northern Idaho</w:t>
      </w:r>
      <w:r w:rsidR="006D5BAD">
        <w:t>.</w:t>
      </w:r>
    </w:p>
    <w:p w:rsidR="001D131A" w:rsidRDefault="001D131A" w:rsidP="00685C39">
      <w:pPr>
        <w:pStyle w:val="NoSpacing"/>
      </w:pPr>
    </w:p>
    <w:p w:rsidR="00D25DE4" w:rsidRDefault="006D5BAD" w:rsidP="00685C39">
      <w:pPr>
        <w:pStyle w:val="NoSpacing"/>
      </w:pPr>
      <w:r>
        <w:t xml:space="preserve">In 1991 he received the Bob Marshall National Wilderness Champion Award for the US Forest Service. </w:t>
      </w:r>
      <w:r w:rsidR="00D25DE4">
        <w:t xml:space="preserve">  </w:t>
      </w:r>
    </w:p>
    <w:p w:rsidR="00D25DE4" w:rsidRDefault="006D5BAD" w:rsidP="00685C39">
      <w:pPr>
        <w:pStyle w:val="NoSpacing"/>
      </w:pPr>
      <w:r>
        <w:t xml:space="preserve">He possesses BS &amp; MS Degrees in </w:t>
      </w:r>
      <w:r w:rsidR="00D25DE4">
        <w:t xml:space="preserve">Forestry, University of Montana.  </w:t>
      </w:r>
    </w:p>
    <w:sectPr w:rsidR="00D25DE4" w:rsidSect="008E22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0D" w:rsidRDefault="00A9090D" w:rsidP="00604C42">
      <w:pPr>
        <w:spacing w:after="0" w:line="240" w:lineRule="auto"/>
      </w:pPr>
      <w:r>
        <w:separator/>
      </w:r>
    </w:p>
  </w:endnote>
  <w:endnote w:type="continuationSeparator" w:id="0">
    <w:p w:rsidR="00A9090D" w:rsidRDefault="00A9090D" w:rsidP="006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0D" w:rsidRDefault="00A9090D" w:rsidP="00604C42">
      <w:pPr>
        <w:spacing w:after="0" w:line="240" w:lineRule="auto"/>
      </w:pPr>
      <w:r>
        <w:separator/>
      </w:r>
    </w:p>
  </w:footnote>
  <w:footnote w:type="continuationSeparator" w:id="0">
    <w:p w:rsidR="00A9090D" w:rsidRDefault="00A9090D" w:rsidP="0060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AD" w:rsidRDefault="006D5B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-200660</wp:posOffset>
          </wp:positionV>
          <wp:extent cx="7391400" cy="68389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5BAD" w:rsidRDefault="006D5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42"/>
    <w:rsid w:val="000C1801"/>
    <w:rsid w:val="000F0D45"/>
    <w:rsid w:val="000F4FA0"/>
    <w:rsid w:val="00115A70"/>
    <w:rsid w:val="001971DB"/>
    <w:rsid w:val="001D131A"/>
    <w:rsid w:val="002B0914"/>
    <w:rsid w:val="002C4DFB"/>
    <w:rsid w:val="003371B4"/>
    <w:rsid w:val="003535D9"/>
    <w:rsid w:val="003C45F4"/>
    <w:rsid w:val="00474B94"/>
    <w:rsid w:val="006008C9"/>
    <w:rsid w:val="00604C42"/>
    <w:rsid w:val="00666EB7"/>
    <w:rsid w:val="00685C39"/>
    <w:rsid w:val="006D5BAD"/>
    <w:rsid w:val="008C6E9B"/>
    <w:rsid w:val="008E2234"/>
    <w:rsid w:val="00915B00"/>
    <w:rsid w:val="00993978"/>
    <w:rsid w:val="00A05968"/>
    <w:rsid w:val="00A9090D"/>
    <w:rsid w:val="00B63ABB"/>
    <w:rsid w:val="00BB24C7"/>
    <w:rsid w:val="00BB6BEB"/>
    <w:rsid w:val="00BE26DD"/>
    <w:rsid w:val="00C61055"/>
    <w:rsid w:val="00C72CEC"/>
    <w:rsid w:val="00D12A15"/>
    <w:rsid w:val="00D25DE4"/>
    <w:rsid w:val="00DC62CE"/>
    <w:rsid w:val="00EB0AB4"/>
    <w:rsid w:val="00EC4009"/>
    <w:rsid w:val="00F117E3"/>
    <w:rsid w:val="00F208F6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42"/>
  </w:style>
  <w:style w:type="paragraph" w:styleId="Footer">
    <w:name w:val="footer"/>
    <w:basedOn w:val="Normal"/>
    <w:link w:val="FooterChar"/>
    <w:uiPriority w:val="99"/>
    <w:semiHidden/>
    <w:unhideWhenUsed/>
    <w:rsid w:val="006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C42"/>
  </w:style>
  <w:style w:type="paragraph" w:styleId="BalloonText">
    <w:name w:val="Balloon Text"/>
    <w:basedOn w:val="Normal"/>
    <w:link w:val="BalloonTextChar"/>
    <w:uiPriority w:val="99"/>
    <w:semiHidden/>
    <w:unhideWhenUsed/>
    <w:rsid w:val="0060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5C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42"/>
  </w:style>
  <w:style w:type="paragraph" w:styleId="Footer">
    <w:name w:val="footer"/>
    <w:basedOn w:val="Normal"/>
    <w:link w:val="FooterChar"/>
    <w:uiPriority w:val="99"/>
    <w:semiHidden/>
    <w:unhideWhenUsed/>
    <w:rsid w:val="006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C42"/>
  </w:style>
  <w:style w:type="paragraph" w:styleId="BalloonText">
    <w:name w:val="Balloon Text"/>
    <w:basedOn w:val="Normal"/>
    <w:link w:val="BalloonTextChar"/>
    <w:uiPriority w:val="99"/>
    <w:semiHidden/>
    <w:unhideWhenUsed/>
    <w:rsid w:val="0060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5C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6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wpacommitte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Drake</dc:creator>
  <cp:lastModifiedBy>admin</cp:lastModifiedBy>
  <cp:revision>2</cp:revision>
  <cp:lastPrinted>2010-07-12T13:18:00Z</cp:lastPrinted>
  <dcterms:created xsi:type="dcterms:W3CDTF">2014-04-10T20:14:00Z</dcterms:created>
  <dcterms:modified xsi:type="dcterms:W3CDTF">2014-04-10T20:14:00Z</dcterms:modified>
</cp:coreProperties>
</file>