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A32F9" w14:textId="77777777" w:rsidR="000D3CA2" w:rsidRPr="00506226" w:rsidRDefault="00F42C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Century"/>
          <w:color w:val="000000"/>
          <w:sz w:val="22"/>
          <w:szCs w:val="22"/>
        </w:rPr>
      </w:pPr>
      <w:r w:rsidRPr="00506226">
        <w:rPr>
          <w:rFonts w:ascii="Century Schoolbook" w:hAnsi="Century Schoolbook" w:cs="Century"/>
          <w:color w:val="000000"/>
          <w:sz w:val="22"/>
          <w:szCs w:val="22"/>
        </w:rPr>
        <w:t>WHAT do law review members do?</w:t>
      </w:r>
    </w:p>
    <w:p w14:paraId="6E326A2C" w14:textId="5514AE7B" w:rsidR="00F42C83" w:rsidRPr="00506226" w:rsidRDefault="000D3CA2" w:rsidP="000D3CA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Century"/>
          <w:color w:val="000000"/>
          <w:sz w:val="22"/>
          <w:szCs w:val="22"/>
        </w:rPr>
      </w:pPr>
      <w:r w:rsidRPr="00506226">
        <w:rPr>
          <w:rFonts w:ascii="Century Schoolbook" w:hAnsi="Century Schoolbook" w:cs="Century"/>
          <w:color w:val="000000"/>
          <w:sz w:val="22"/>
          <w:szCs w:val="22"/>
        </w:rPr>
        <w:tab/>
      </w:r>
      <w:r w:rsidR="00F42C83" w:rsidRPr="00506226">
        <w:rPr>
          <w:rFonts w:ascii="Century Schoolbook" w:hAnsi="Century Schoolbook" w:cs="Century"/>
          <w:color w:val="000000"/>
          <w:sz w:val="22"/>
          <w:szCs w:val="22"/>
        </w:rPr>
        <w:t>Law review members gain valuable legal research skills and an impressive addition to their</w:t>
      </w:r>
      <w:r w:rsidRPr="00506226">
        <w:rPr>
          <w:rFonts w:ascii="Century Schoolbook" w:hAnsi="Century Schoolbook" w:cs="Century"/>
          <w:color w:val="000000"/>
          <w:sz w:val="22"/>
          <w:szCs w:val="22"/>
        </w:rPr>
        <w:t xml:space="preserve"> </w:t>
      </w:r>
      <w:r w:rsidR="00F42C83" w:rsidRPr="00506226">
        <w:rPr>
          <w:rFonts w:ascii="Century Schoolbook" w:hAnsi="Century Schoolbook" w:cs="Century"/>
          <w:color w:val="000000"/>
          <w:sz w:val="22"/>
          <w:szCs w:val="22"/>
        </w:rPr>
        <w:t xml:space="preserve">resume. Members generally receive 1 credit per semester their first year and 2 credits per semester their second year. </w:t>
      </w:r>
      <w:r w:rsidR="002D0E40">
        <w:rPr>
          <w:rFonts w:ascii="Century Schoolbook" w:hAnsi="Century Schoolbook" w:cs="Century"/>
          <w:color w:val="000000"/>
          <w:sz w:val="22"/>
          <w:szCs w:val="22"/>
        </w:rPr>
        <w:t>Members on ELR and LCLR</w:t>
      </w:r>
      <w:r w:rsidR="00F42C83" w:rsidRPr="00506226">
        <w:rPr>
          <w:rFonts w:ascii="Century Schoolbook" w:hAnsi="Century Schoolbook" w:cs="Century"/>
          <w:color w:val="000000"/>
          <w:sz w:val="22"/>
          <w:szCs w:val="22"/>
        </w:rPr>
        <w:t xml:space="preserve"> are also required to write a substantial legal paper during their time on law review, which can be used to fulfill other writing requirements.</w:t>
      </w:r>
    </w:p>
    <w:p w14:paraId="1F201398" w14:textId="77777777" w:rsidR="00F42C83" w:rsidRPr="00506226" w:rsidRDefault="00F42C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Century"/>
          <w:color w:val="000000"/>
          <w:sz w:val="22"/>
          <w:szCs w:val="22"/>
        </w:rPr>
      </w:pPr>
      <w:r w:rsidRPr="00506226">
        <w:rPr>
          <w:rFonts w:ascii="Century Schoolbook" w:hAnsi="Century Schoolbook" w:cs="Century"/>
          <w:color w:val="000000"/>
          <w:sz w:val="22"/>
          <w:szCs w:val="22"/>
        </w:rPr>
        <w:t>WHO can join a law review?</w:t>
      </w:r>
    </w:p>
    <w:p w14:paraId="2C9C8091" w14:textId="77777777" w:rsidR="000D3CA2" w:rsidRPr="00506226" w:rsidRDefault="000D3CA2" w:rsidP="000D3CA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Century"/>
          <w:color w:val="000000"/>
          <w:sz w:val="22"/>
          <w:szCs w:val="22"/>
        </w:rPr>
      </w:pPr>
      <w:r w:rsidRPr="00506226">
        <w:rPr>
          <w:rFonts w:ascii="Century Schoolbook" w:hAnsi="Century Schoolbook" w:cs="Century"/>
          <w:color w:val="000000"/>
          <w:sz w:val="22"/>
          <w:szCs w:val="22"/>
        </w:rPr>
        <w:tab/>
      </w:r>
      <w:r w:rsidR="00F42C83" w:rsidRPr="00506226">
        <w:rPr>
          <w:rFonts w:ascii="Century Schoolbook" w:hAnsi="Century Schoolbook" w:cs="Century"/>
          <w:color w:val="000000"/>
          <w:sz w:val="22"/>
          <w:szCs w:val="22"/>
        </w:rPr>
        <w:t>Any law school student with a GPA of 2.3 or above may join law review. If you are a transfer</w:t>
      </w:r>
      <w:r w:rsidRPr="00506226">
        <w:rPr>
          <w:rFonts w:ascii="Century Schoolbook" w:hAnsi="Century Schoolbook" w:cs="Century"/>
          <w:color w:val="000000"/>
          <w:sz w:val="22"/>
          <w:szCs w:val="22"/>
        </w:rPr>
        <w:t xml:space="preserve"> </w:t>
      </w:r>
      <w:r w:rsidR="00F42C83" w:rsidRPr="00506226">
        <w:rPr>
          <w:rFonts w:ascii="Century Schoolbook" w:hAnsi="Century Schoolbook" w:cs="Century"/>
          <w:color w:val="000000"/>
          <w:sz w:val="22"/>
          <w:szCs w:val="22"/>
        </w:rPr>
        <w:t xml:space="preserve">student, you may participate in the competition even if you have not been formally admitted to the law school. </w:t>
      </w:r>
      <w:r w:rsidR="00F42C83" w:rsidRPr="00506226">
        <w:rPr>
          <w:rFonts w:ascii="Century Schoolbook" w:hAnsi="Century Schoolbook"/>
          <w:color w:val="000000"/>
          <w:sz w:val="22"/>
          <w:szCs w:val="22"/>
        </w:rPr>
        <w:t xml:space="preserve">Please email </w:t>
      </w:r>
      <w:proofErr w:type="spellStart"/>
      <w:r w:rsidR="00F42C83" w:rsidRPr="00506226">
        <w:rPr>
          <w:rFonts w:ascii="Century Schoolbook" w:hAnsi="Century Schoolbook"/>
          <w:color w:val="000000"/>
          <w:sz w:val="22"/>
          <w:szCs w:val="22"/>
        </w:rPr>
        <w:t>Matty</w:t>
      </w:r>
      <w:proofErr w:type="spellEnd"/>
      <w:r w:rsidR="00F42C83" w:rsidRPr="00506226">
        <w:rPr>
          <w:rFonts w:ascii="Century Schoolbook" w:hAnsi="Century Schoolbook"/>
          <w:color w:val="000000"/>
          <w:sz w:val="22"/>
          <w:szCs w:val="22"/>
        </w:rPr>
        <w:t xml:space="preserve"> Davis (</w:t>
      </w:r>
      <w:r w:rsidR="00F42C83" w:rsidRPr="00506226">
        <w:rPr>
          <w:rFonts w:ascii="Century Schoolbook" w:hAnsi="Century Schoolbook"/>
          <w:color w:val="0000FF"/>
          <w:sz w:val="22"/>
          <w:szCs w:val="22"/>
        </w:rPr>
        <w:t>matty@lclark.edu</w:t>
      </w:r>
      <w:r w:rsidR="00F42C83" w:rsidRPr="00506226">
        <w:rPr>
          <w:rFonts w:ascii="Century Schoolbook" w:hAnsi="Century Schoolbook"/>
          <w:color w:val="000000"/>
          <w:sz w:val="22"/>
          <w:szCs w:val="22"/>
        </w:rPr>
        <w:t>) for instructions on how to access the writing problem.</w:t>
      </w:r>
    </w:p>
    <w:p w14:paraId="0AFD060F" w14:textId="77777777" w:rsidR="00F42C83" w:rsidRPr="00506226" w:rsidRDefault="00F42C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Century"/>
          <w:color w:val="000000"/>
          <w:sz w:val="22"/>
          <w:szCs w:val="22"/>
        </w:rPr>
      </w:pPr>
      <w:r w:rsidRPr="00506226">
        <w:rPr>
          <w:rFonts w:ascii="Century Schoolbook" w:hAnsi="Century Schoolbook" w:cs="Century"/>
          <w:color w:val="000000"/>
          <w:sz w:val="22"/>
          <w:szCs w:val="22"/>
        </w:rPr>
        <w:t>WHY should I write-on?</w:t>
      </w:r>
    </w:p>
    <w:p w14:paraId="27DE1696" w14:textId="77777777" w:rsidR="000D3CA2" w:rsidRPr="00506226" w:rsidRDefault="000D3CA2" w:rsidP="000D3CA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Century"/>
          <w:color w:val="000000"/>
          <w:sz w:val="22"/>
          <w:szCs w:val="22"/>
        </w:rPr>
      </w:pPr>
      <w:r w:rsidRPr="00506226">
        <w:rPr>
          <w:rFonts w:ascii="Century Schoolbook" w:hAnsi="Century Schoolbook" w:cs="Century"/>
          <w:color w:val="000000"/>
          <w:sz w:val="22"/>
          <w:szCs w:val="22"/>
        </w:rPr>
        <w:tab/>
      </w:r>
      <w:r w:rsidR="00F42C83" w:rsidRPr="00506226">
        <w:rPr>
          <w:rFonts w:ascii="Century Schoolbook" w:hAnsi="Century Schoolbook" w:cs="Century"/>
          <w:color w:val="000000"/>
          <w:sz w:val="22"/>
          <w:szCs w:val="22"/>
        </w:rPr>
        <w:t>There are two ways to join a law review: by grading-on or writing-on. Grade-on offers are</w:t>
      </w:r>
      <w:r w:rsidRPr="00506226">
        <w:rPr>
          <w:rFonts w:ascii="Century Schoolbook" w:hAnsi="Century Schoolbook" w:cs="Century"/>
          <w:color w:val="000000"/>
          <w:sz w:val="22"/>
          <w:szCs w:val="22"/>
        </w:rPr>
        <w:t xml:space="preserve"> </w:t>
      </w:r>
      <w:r w:rsidR="00F42C83" w:rsidRPr="00506226">
        <w:rPr>
          <w:rFonts w:ascii="Century Schoolbook" w:hAnsi="Century Schoolbook" w:cs="Century"/>
          <w:color w:val="000000"/>
          <w:sz w:val="22"/>
          <w:szCs w:val="22"/>
        </w:rPr>
        <w:t>extended to prospective second-year day and evening students who rank in the top of their classes. These offers may be made after the deadline for the write-on competition. All three law reviews select their remaining members from the write-on competition. Along with your submission, you will indicate which law review(s) you are interested in joining, and your order of preference.</w:t>
      </w:r>
    </w:p>
    <w:p w14:paraId="0E15479F" w14:textId="77777777" w:rsidR="000D3CA2" w:rsidRPr="00506226" w:rsidRDefault="000D3CA2" w:rsidP="000D3CA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Century"/>
          <w:color w:val="000000"/>
          <w:sz w:val="22"/>
          <w:szCs w:val="22"/>
        </w:rPr>
      </w:pPr>
      <w:r w:rsidRPr="00506226">
        <w:rPr>
          <w:rFonts w:ascii="Century Schoolbook" w:hAnsi="Century Schoolbook" w:cs="Century"/>
          <w:color w:val="000000"/>
          <w:sz w:val="22"/>
          <w:szCs w:val="22"/>
        </w:rPr>
        <w:tab/>
      </w:r>
      <w:r w:rsidR="00F42C83" w:rsidRPr="00506226">
        <w:rPr>
          <w:rFonts w:ascii="Century Schoolbook" w:hAnsi="Century Schoolbook" w:cs="Century"/>
          <w:color w:val="000000"/>
          <w:sz w:val="22"/>
          <w:szCs w:val="22"/>
        </w:rPr>
        <w:t>Students that would like to participate in Ninth Circuit review, a publication produced by Environmental Law, must write on regardless of their class rank. These students write summaries of environmental law cases decided by the Ninth Circuit and write a paper related to a recent Ninth Circuit case that may be selected for publication.</w:t>
      </w:r>
    </w:p>
    <w:p w14:paraId="61694B0B" w14:textId="77777777" w:rsidR="00F42C83" w:rsidRPr="00506226" w:rsidRDefault="00F42C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Century"/>
          <w:color w:val="000000"/>
          <w:sz w:val="22"/>
          <w:szCs w:val="22"/>
        </w:rPr>
      </w:pPr>
      <w:r w:rsidRPr="00506226">
        <w:rPr>
          <w:rFonts w:ascii="Century Schoolbook" w:hAnsi="Century Schoolbook" w:cs="Century"/>
          <w:color w:val="000000"/>
          <w:sz w:val="22"/>
          <w:szCs w:val="22"/>
        </w:rPr>
        <w:t>HOW do I write-on?</w:t>
      </w:r>
    </w:p>
    <w:p w14:paraId="1F70CC40" w14:textId="77777777" w:rsidR="000D3CA2" w:rsidRPr="00506226" w:rsidRDefault="000D3CA2" w:rsidP="000D3CA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Century"/>
          <w:color w:val="000000"/>
          <w:sz w:val="22"/>
          <w:szCs w:val="22"/>
        </w:rPr>
      </w:pPr>
      <w:r w:rsidRPr="00506226">
        <w:rPr>
          <w:rFonts w:ascii="Century Schoolbook" w:hAnsi="Century Schoolbook" w:cs="Century"/>
          <w:color w:val="000000"/>
          <w:sz w:val="22"/>
          <w:szCs w:val="22"/>
        </w:rPr>
        <w:tab/>
      </w:r>
      <w:r w:rsidR="00F42C83" w:rsidRPr="00506226">
        <w:rPr>
          <w:rFonts w:ascii="Century Schoolbook" w:hAnsi="Century Schoolbook" w:cs="Century"/>
          <w:color w:val="000000"/>
          <w:sz w:val="22"/>
          <w:szCs w:val="22"/>
        </w:rPr>
        <w:t>The competition is administered via The West Educational Network (TWEN). To access the</w:t>
      </w:r>
      <w:r w:rsidRPr="00506226">
        <w:rPr>
          <w:rFonts w:ascii="Century Schoolbook" w:hAnsi="Century Schoolbook" w:cs="Century"/>
          <w:color w:val="000000"/>
          <w:sz w:val="22"/>
          <w:szCs w:val="22"/>
        </w:rPr>
        <w:t xml:space="preserve"> </w:t>
      </w:r>
      <w:r w:rsidR="00F42C83" w:rsidRPr="00506226">
        <w:rPr>
          <w:rFonts w:ascii="Century Schoolbook" w:hAnsi="Century Schoolbook" w:cs="Century"/>
          <w:color w:val="000000"/>
          <w:sz w:val="22"/>
          <w:szCs w:val="22"/>
        </w:rPr>
        <w:t>TWEN site, login to TWEN and click “Add a Course.” Check “Law Review (Write-On</w:t>
      </w:r>
      <w:bookmarkStart w:id="0" w:name="_GoBack"/>
      <w:bookmarkEnd w:id="0"/>
      <w:r w:rsidR="00F42C83" w:rsidRPr="00506226">
        <w:rPr>
          <w:rFonts w:ascii="Century Schoolbook" w:hAnsi="Century Schoolbook" w:cs="Century"/>
          <w:color w:val="000000"/>
          <w:sz w:val="22"/>
          <w:szCs w:val="22"/>
        </w:rPr>
        <w:t xml:space="preserve"> Competition)” and hit “Submit.” You should now have a link to the competition TWEN site on your TWEN page. Please note you will not be able to add the course through TWEN until the first day of the competition.</w:t>
      </w:r>
    </w:p>
    <w:p w14:paraId="45587244" w14:textId="39D9F3C1" w:rsidR="000D3CA2" w:rsidRPr="00506226" w:rsidRDefault="000D3CA2" w:rsidP="000D3CA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Century"/>
          <w:color w:val="000000"/>
          <w:sz w:val="22"/>
          <w:szCs w:val="22"/>
        </w:rPr>
      </w:pPr>
      <w:r w:rsidRPr="00506226">
        <w:rPr>
          <w:rFonts w:ascii="Century Schoolbook" w:hAnsi="Century Schoolbook" w:cs="Century"/>
          <w:color w:val="000000"/>
          <w:sz w:val="22"/>
          <w:szCs w:val="22"/>
        </w:rPr>
        <w:tab/>
      </w:r>
      <w:r w:rsidR="00F42C83" w:rsidRPr="00506226">
        <w:rPr>
          <w:rFonts w:ascii="Century Schoolbook" w:hAnsi="Century Schoolbook" w:cs="Century"/>
          <w:color w:val="000000"/>
          <w:sz w:val="22"/>
          <w:szCs w:val="22"/>
        </w:rPr>
        <w:t xml:space="preserve">To access the actual writing problem, you will need a password. </w:t>
      </w:r>
      <w:r w:rsidR="00F42C83" w:rsidRPr="00506226">
        <w:rPr>
          <w:rFonts w:ascii="Century Schoolbook" w:hAnsi="Century Schoolbook"/>
          <w:color w:val="000000"/>
          <w:sz w:val="22"/>
          <w:szCs w:val="22"/>
        </w:rPr>
        <w:t xml:space="preserve">To acquire the password, add the competition course via TWEN and follow the posted instructions. The problem </w:t>
      </w:r>
      <w:r w:rsidR="00F42C83" w:rsidRPr="00506226">
        <w:rPr>
          <w:rFonts w:ascii="Century Schoolbook" w:hAnsi="Century Schoolbook" w:cs="Century"/>
          <w:color w:val="000000"/>
          <w:sz w:val="22"/>
          <w:szCs w:val="22"/>
        </w:rPr>
        <w:t>(and e-mail address) will be availa</w:t>
      </w:r>
      <w:r w:rsidR="005D1085" w:rsidRPr="00506226">
        <w:rPr>
          <w:rFonts w:ascii="Century Schoolbook" w:hAnsi="Century Schoolbook" w:cs="Century"/>
          <w:color w:val="000000"/>
          <w:sz w:val="22"/>
          <w:szCs w:val="22"/>
        </w:rPr>
        <w:t xml:space="preserve">ble beginning on </w:t>
      </w:r>
      <w:r w:rsidR="00506226">
        <w:rPr>
          <w:rFonts w:ascii="Century Schoolbook" w:hAnsi="Century Schoolbook" w:cs="Century"/>
          <w:color w:val="000000"/>
          <w:sz w:val="22"/>
          <w:szCs w:val="22"/>
        </w:rPr>
        <w:t xml:space="preserve">Monday, May </w:t>
      </w:r>
      <w:r w:rsidR="00C12AAA">
        <w:rPr>
          <w:rFonts w:ascii="Century Schoolbook" w:hAnsi="Century Schoolbook" w:cs="Century"/>
          <w:color w:val="000000"/>
          <w:sz w:val="22"/>
          <w:szCs w:val="22"/>
        </w:rPr>
        <w:t>9</w:t>
      </w:r>
      <w:r w:rsidR="001310F7">
        <w:rPr>
          <w:rFonts w:ascii="Century Schoolbook" w:hAnsi="Century Schoolbook" w:cs="Century"/>
          <w:color w:val="000000"/>
          <w:sz w:val="22"/>
          <w:szCs w:val="22"/>
        </w:rPr>
        <w:t>, 2016</w:t>
      </w:r>
      <w:r w:rsidR="00F42C83" w:rsidRPr="00506226">
        <w:rPr>
          <w:rFonts w:ascii="Century Schoolbook" w:hAnsi="Century Schoolbook" w:cs="Century"/>
          <w:color w:val="000000"/>
          <w:sz w:val="22"/>
          <w:szCs w:val="22"/>
        </w:rPr>
        <w:t>. Once you have your password, you will be able to access the writing problem topic, instructions for writing an entry, and all resources necessary to complete the entry.</w:t>
      </w:r>
    </w:p>
    <w:p w14:paraId="6D246B53" w14:textId="345A1B7D" w:rsidR="00F42C83" w:rsidRPr="00506226" w:rsidRDefault="000D3CA2" w:rsidP="000D3CA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Century"/>
          <w:color w:val="000000"/>
          <w:sz w:val="22"/>
          <w:szCs w:val="22"/>
        </w:rPr>
      </w:pPr>
      <w:r w:rsidRPr="00506226">
        <w:rPr>
          <w:rFonts w:ascii="Century Schoolbook" w:hAnsi="Century Schoolbook" w:cs="Century"/>
          <w:color w:val="000000"/>
          <w:sz w:val="22"/>
          <w:szCs w:val="22"/>
        </w:rPr>
        <w:tab/>
      </w:r>
      <w:r w:rsidR="00F42C83" w:rsidRPr="00506226">
        <w:rPr>
          <w:rFonts w:ascii="Century Schoolbook" w:hAnsi="Century Schoolbook" w:cs="Century"/>
          <w:color w:val="000000"/>
          <w:sz w:val="22"/>
          <w:szCs w:val="22"/>
        </w:rPr>
        <w:t>WARNING: Do not request a password until you are ready to start the problem. Once the administrator emails your password, your entry must be uploaded to TWEN within fourteen (14) calendar days. All entries must be submitted by the final</w:t>
      </w:r>
      <w:r w:rsidR="005D1085" w:rsidRPr="00506226">
        <w:rPr>
          <w:rFonts w:ascii="Century Schoolbook" w:hAnsi="Century Schoolbook" w:cs="Century"/>
          <w:color w:val="000000"/>
          <w:sz w:val="22"/>
          <w:szCs w:val="22"/>
        </w:rPr>
        <w:t xml:space="preserve"> deadl</w:t>
      </w:r>
      <w:r w:rsidR="00506226" w:rsidRPr="00506226">
        <w:rPr>
          <w:rFonts w:ascii="Century Schoolbook" w:hAnsi="Century Schoolbook" w:cs="Century"/>
          <w:color w:val="000000"/>
          <w:sz w:val="22"/>
          <w:szCs w:val="22"/>
        </w:rPr>
        <w:t xml:space="preserve">ine, 11:59 p.m. on June </w:t>
      </w:r>
      <w:r w:rsidR="002006B6">
        <w:rPr>
          <w:rFonts w:ascii="Century Schoolbook" w:hAnsi="Century Schoolbook" w:cs="Century"/>
          <w:color w:val="000000"/>
          <w:sz w:val="22"/>
          <w:szCs w:val="22"/>
        </w:rPr>
        <w:t>29</w:t>
      </w:r>
      <w:r w:rsidR="00F55943">
        <w:rPr>
          <w:rFonts w:ascii="Century Schoolbook" w:hAnsi="Century Schoolbook" w:cs="Century"/>
          <w:color w:val="000000"/>
          <w:sz w:val="22"/>
          <w:szCs w:val="22"/>
        </w:rPr>
        <w:t>, 2016</w:t>
      </w:r>
      <w:r w:rsidR="00F42C83" w:rsidRPr="00506226">
        <w:rPr>
          <w:rFonts w:ascii="Century Schoolbook" w:hAnsi="Century Schoolbook" w:cs="Century"/>
          <w:color w:val="000000"/>
          <w:sz w:val="22"/>
          <w:szCs w:val="22"/>
        </w:rPr>
        <w:t>, regardless of when the problem was accessed.</w:t>
      </w:r>
    </w:p>
    <w:p w14:paraId="29363A14" w14:textId="6917170B" w:rsidR="000D3CA2" w:rsidRPr="00506226" w:rsidRDefault="000D3CA2" w:rsidP="00AD5E7A">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olor w:val="000000"/>
          <w:sz w:val="22"/>
          <w:szCs w:val="22"/>
        </w:rPr>
      </w:pPr>
      <w:r w:rsidRPr="00506226">
        <w:rPr>
          <w:rFonts w:ascii="Century Schoolbook" w:hAnsi="Century Schoolbook"/>
          <w:color w:val="000000"/>
          <w:sz w:val="22"/>
          <w:szCs w:val="22"/>
        </w:rPr>
        <w:tab/>
      </w:r>
      <w:r w:rsidR="00F42C83" w:rsidRPr="00506226">
        <w:rPr>
          <w:rFonts w:ascii="Century Schoolbook" w:hAnsi="Century Schoolbook"/>
          <w:color w:val="000000"/>
          <w:sz w:val="22"/>
          <w:szCs w:val="22"/>
        </w:rPr>
        <w:t xml:space="preserve">Entries must be formatted according to The Bluebook: </w:t>
      </w:r>
      <w:r w:rsidR="00F55943">
        <w:rPr>
          <w:rFonts w:ascii="Century Schoolbook" w:hAnsi="Century Schoolbook"/>
          <w:color w:val="000000"/>
          <w:sz w:val="22"/>
          <w:szCs w:val="22"/>
        </w:rPr>
        <w:t>A Uniform System of Citation (20</w:t>
      </w:r>
      <w:r w:rsidR="00F42C83" w:rsidRPr="00506226">
        <w:rPr>
          <w:rFonts w:ascii="Century Schoolbook" w:hAnsi="Century Schoolbook"/>
          <w:color w:val="000000"/>
          <w:sz w:val="22"/>
          <w:szCs w:val="22"/>
        </w:rPr>
        <w:t>th ed.). Additional guidelines and formatting instructions will be provided with the writing problem.</w:t>
      </w:r>
    </w:p>
    <w:p w14:paraId="205ECC89" w14:textId="77777777" w:rsidR="00506226" w:rsidRDefault="00F42C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Century"/>
          <w:color w:val="000000"/>
          <w:sz w:val="22"/>
          <w:szCs w:val="22"/>
        </w:rPr>
      </w:pPr>
      <w:r w:rsidRPr="00506226">
        <w:rPr>
          <w:rFonts w:ascii="Century Schoolbook" w:hAnsi="Century Schoolbook" w:cs="Century"/>
          <w:color w:val="000000"/>
          <w:sz w:val="22"/>
          <w:szCs w:val="22"/>
        </w:rPr>
        <w:t xml:space="preserve">WHEN will I know the results? </w:t>
      </w:r>
    </w:p>
    <w:p w14:paraId="6FD9713E" w14:textId="43ACD8A9" w:rsidR="000D3CA2" w:rsidRPr="00506226" w:rsidRDefault="00F42C83" w:rsidP="0050622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Century"/>
          <w:color w:val="000000"/>
          <w:sz w:val="22"/>
          <w:szCs w:val="22"/>
        </w:rPr>
      </w:pPr>
      <w:r w:rsidRPr="00506226">
        <w:rPr>
          <w:rFonts w:ascii="Century Schoolbook" w:hAnsi="Century Schoolbook" w:cs="Century"/>
          <w:color w:val="000000"/>
          <w:sz w:val="22"/>
          <w:szCs w:val="22"/>
        </w:rPr>
        <w:t xml:space="preserve">Offers will be </w:t>
      </w:r>
      <w:r w:rsidR="00CE6F65">
        <w:rPr>
          <w:rFonts w:ascii="Century Schoolbook" w:hAnsi="Century Schoolbook" w:cs="Century"/>
          <w:color w:val="000000"/>
          <w:sz w:val="22"/>
          <w:szCs w:val="22"/>
        </w:rPr>
        <w:t>emailed</w:t>
      </w:r>
      <w:r w:rsidRPr="00506226">
        <w:rPr>
          <w:rFonts w:ascii="Century Schoolbook" w:hAnsi="Century Schoolbook" w:cs="Century"/>
          <w:color w:val="000000"/>
          <w:sz w:val="22"/>
          <w:szCs w:val="22"/>
        </w:rPr>
        <w:t xml:space="preserve"> in July or early August.</w:t>
      </w:r>
    </w:p>
    <w:p w14:paraId="03DA50B0" w14:textId="77777777" w:rsidR="00506226" w:rsidRPr="00506226" w:rsidRDefault="00F42C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506226">
        <w:rPr>
          <w:rFonts w:ascii="Century Schoolbook" w:hAnsi="Century Schoolbook" w:cs="Century"/>
          <w:color w:val="000000"/>
          <w:sz w:val="22"/>
          <w:szCs w:val="22"/>
        </w:rPr>
        <w:t xml:space="preserve">QUESTIONS? </w:t>
      </w:r>
      <w:r w:rsidRPr="00506226">
        <w:rPr>
          <w:rFonts w:ascii="Century Schoolbook" w:hAnsi="Century Schoolbook"/>
          <w:color w:val="000000"/>
          <w:sz w:val="22"/>
          <w:szCs w:val="22"/>
        </w:rPr>
        <w:t xml:space="preserve">Email </w:t>
      </w:r>
      <w:r w:rsidR="00506226" w:rsidRPr="00506226">
        <w:rPr>
          <w:rFonts w:ascii="Century Schoolbook" w:hAnsi="Century Schoolbook"/>
          <w:sz w:val="22"/>
          <w:szCs w:val="22"/>
          <w:u w:val="single"/>
        </w:rPr>
        <w:t>review.law.questions@gmail.com</w:t>
      </w:r>
      <w:r w:rsidR="00506226" w:rsidRPr="00506226">
        <w:rPr>
          <w:sz w:val="22"/>
          <w:szCs w:val="22"/>
        </w:rPr>
        <w:t xml:space="preserve">. </w:t>
      </w:r>
    </w:p>
    <w:p w14:paraId="69561879" w14:textId="4EAAB430" w:rsidR="00506226" w:rsidRPr="00CB2962" w:rsidRDefault="005062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olor w:val="000000"/>
          <w:sz w:val="22"/>
          <w:szCs w:val="22"/>
        </w:rPr>
      </w:pPr>
      <w:r w:rsidRPr="00CB2962">
        <w:rPr>
          <w:rFonts w:ascii="Century Schoolbook" w:hAnsi="Century Schoolbook"/>
          <w:sz w:val="22"/>
          <w:szCs w:val="22"/>
        </w:rPr>
        <w:t>*</w:t>
      </w:r>
      <w:proofErr w:type="gramStart"/>
      <w:r w:rsidRPr="00CB2962">
        <w:rPr>
          <w:rFonts w:ascii="Century Schoolbook" w:hAnsi="Century Schoolbook"/>
          <w:sz w:val="22"/>
          <w:szCs w:val="22"/>
        </w:rPr>
        <w:t>this</w:t>
      </w:r>
      <w:proofErr w:type="gramEnd"/>
      <w:r w:rsidRPr="00CB2962">
        <w:rPr>
          <w:rFonts w:ascii="Century Schoolbook" w:hAnsi="Century Schoolbook"/>
          <w:sz w:val="22"/>
          <w:szCs w:val="22"/>
        </w:rPr>
        <w:t xml:space="preserve"> </w:t>
      </w:r>
      <w:r w:rsidRPr="00CB2962">
        <w:rPr>
          <w:rFonts w:ascii="Century Schoolbook" w:hAnsi="Century Schoolbook"/>
          <w:color w:val="000000"/>
          <w:sz w:val="22"/>
          <w:szCs w:val="22"/>
        </w:rPr>
        <w:t xml:space="preserve">account will not be monitored until the competition opens on May </w:t>
      </w:r>
      <w:r w:rsidR="007E15BF" w:rsidRPr="00CB2962">
        <w:rPr>
          <w:rFonts w:ascii="Century Schoolbook" w:hAnsi="Century Schoolbook"/>
          <w:color w:val="000000"/>
          <w:sz w:val="22"/>
          <w:szCs w:val="22"/>
        </w:rPr>
        <w:t>9th</w:t>
      </w:r>
      <w:r w:rsidRPr="00CB2962">
        <w:rPr>
          <w:rFonts w:ascii="Century Schoolbook" w:hAnsi="Century Schoolbook"/>
          <w:color w:val="000000"/>
          <w:sz w:val="22"/>
          <w:szCs w:val="22"/>
        </w:rPr>
        <w:t>.</w:t>
      </w:r>
    </w:p>
    <w:sectPr w:rsidR="00506226" w:rsidRPr="00CB2962" w:rsidSect="000D3CA2">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66DDF" w14:textId="77777777" w:rsidR="00F42C83" w:rsidRDefault="00F42C83" w:rsidP="00AD5E7A">
      <w:r>
        <w:separator/>
      </w:r>
    </w:p>
  </w:endnote>
  <w:endnote w:type="continuationSeparator" w:id="0">
    <w:p w14:paraId="61449638" w14:textId="77777777" w:rsidR="00F42C83" w:rsidRDefault="00F42C83" w:rsidP="00AD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003" w:usb1="00000000" w:usb2="00000000" w:usb3="00000000" w:csb0="00000001" w:csb1="00000000"/>
  </w:font>
  <w:font w:name="Century">
    <w:panose1 w:val="020406040505050203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5BE10" w14:textId="77777777" w:rsidR="00F42C83" w:rsidRDefault="00F42C83" w:rsidP="00AD5E7A">
      <w:r>
        <w:separator/>
      </w:r>
    </w:p>
  </w:footnote>
  <w:footnote w:type="continuationSeparator" w:id="0">
    <w:p w14:paraId="775EFF10" w14:textId="77777777" w:rsidR="00F42C83" w:rsidRDefault="00F42C83" w:rsidP="00AD5E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8C966" w14:textId="4F1566CF" w:rsidR="00AD5E7A" w:rsidRPr="000D3CA2" w:rsidRDefault="00AD5E7A" w:rsidP="00AD5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Century"/>
        <w:color w:val="000000"/>
        <w:sz w:val="40"/>
        <w:szCs w:val="40"/>
      </w:rPr>
    </w:pPr>
    <w:r w:rsidRPr="000D3CA2">
      <w:rPr>
        <w:rFonts w:ascii="Century Schoolbook" w:hAnsi="Century Schoolbook" w:cs="Century"/>
        <w:color w:val="000000"/>
        <w:sz w:val="40"/>
        <w:szCs w:val="40"/>
      </w:rPr>
      <w:t>2</w:t>
    </w:r>
    <w:r w:rsidR="00D03E72">
      <w:rPr>
        <w:rFonts w:ascii="Century Schoolbook" w:hAnsi="Century Schoolbook" w:cs="Century"/>
        <w:color w:val="000000"/>
        <w:sz w:val="40"/>
        <w:szCs w:val="40"/>
      </w:rPr>
      <w:t>016</w:t>
    </w:r>
    <w:r w:rsidRPr="000D3CA2">
      <w:rPr>
        <w:rFonts w:ascii="Century Schoolbook" w:hAnsi="Century Schoolbook" w:cs="Century"/>
        <w:color w:val="000000"/>
        <w:sz w:val="40"/>
        <w:szCs w:val="40"/>
      </w:rPr>
      <w:t xml:space="preserve"> Law Review Writing Competition</w:t>
    </w:r>
  </w:p>
  <w:tbl>
    <w:tblPr>
      <w:tblW w:w="0" w:type="auto"/>
      <w:tblLook w:val="04A0" w:firstRow="1" w:lastRow="0" w:firstColumn="1" w:lastColumn="0" w:noHBand="0" w:noVBand="1"/>
    </w:tblPr>
    <w:tblGrid>
      <w:gridCol w:w="2952"/>
      <w:gridCol w:w="2952"/>
      <w:gridCol w:w="2952"/>
    </w:tblGrid>
    <w:tr w:rsidR="00AD5E7A" w:rsidRPr="00AD5E7A" w14:paraId="7A3661FB" w14:textId="77777777" w:rsidTr="00AD5E7A">
      <w:tc>
        <w:tcPr>
          <w:tcW w:w="2952" w:type="dxa"/>
          <w:shd w:val="clear" w:color="auto" w:fill="000000"/>
        </w:tcPr>
        <w:p w14:paraId="0EA2EF54" w14:textId="77777777" w:rsidR="00AD5E7A" w:rsidRPr="00AD5E7A" w:rsidRDefault="00AD5E7A" w:rsidP="00AD5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Century"/>
              <w:i/>
              <w:color w:val="FFFFFF"/>
              <w:szCs w:val="40"/>
              <w:highlight w:val="black"/>
            </w:rPr>
          </w:pPr>
          <w:r w:rsidRPr="00AD5E7A">
            <w:rPr>
              <w:rFonts w:ascii="Century Schoolbook" w:hAnsi="Century Schoolbook" w:cs="Century"/>
              <w:i/>
              <w:color w:val="FFFFFF"/>
              <w:szCs w:val="40"/>
              <w:highlight w:val="black"/>
            </w:rPr>
            <w:t xml:space="preserve">      Animal Law Review</w:t>
          </w:r>
        </w:p>
      </w:tc>
      <w:tc>
        <w:tcPr>
          <w:tcW w:w="2952" w:type="dxa"/>
          <w:shd w:val="clear" w:color="auto" w:fill="000000"/>
        </w:tcPr>
        <w:p w14:paraId="1BC40F82" w14:textId="77777777" w:rsidR="00AD5E7A" w:rsidRPr="00AD5E7A" w:rsidRDefault="00AD5E7A" w:rsidP="00AD5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22" w:firstLine="630"/>
            <w:rPr>
              <w:rFonts w:ascii="Century Schoolbook" w:hAnsi="Century Schoolbook" w:cs="Century"/>
              <w:i/>
              <w:color w:val="FFFFFF"/>
              <w:szCs w:val="40"/>
              <w:highlight w:val="black"/>
            </w:rPr>
          </w:pPr>
          <w:r w:rsidRPr="00AD5E7A">
            <w:rPr>
              <w:rFonts w:ascii="Century Schoolbook" w:hAnsi="Century Schoolbook" w:cs="Century"/>
              <w:i/>
              <w:color w:val="FFFFFF"/>
              <w:szCs w:val="40"/>
              <w:highlight w:val="black"/>
            </w:rPr>
            <w:t>Environmental Law Review</w:t>
          </w:r>
        </w:p>
      </w:tc>
      <w:tc>
        <w:tcPr>
          <w:tcW w:w="2952" w:type="dxa"/>
          <w:shd w:val="clear" w:color="auto" w:fill="000000"/>
        </w:tcPr>
        <w:p w14:paraId="4B93A539" w14:textId="77777777" w:rsidR="00AD5E7A" w:rsidRPr="00AD5E7A" w:rsidRDefault="00AD5E7A" w:rsidP="00AD5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Century"/>
              <w:i/>
              <w:color w:val="FFFFFF"/>
              <w:szCs w:val="40"/>
              <w:highlight w:val="black"/>
            </w:rPr>
          </w:pPr>
          <w:r w:rsidRPr="00AD5E7A">
            <w:rPr>
              <w:rFonts w:ascii="Century Schoolbook" w:hAnsi="Century Schoolbook" w:cs="Century"/>
              <w:i/>
              <w:color w:val="FFFFFF"/>
              <w:szCs w:val="40"/>
              <w:highlight w:val="black"/>
            </w:rPr>
            <w:t>Lewis &amp; Clark Law Review</w:t>
          </w:r>
        </w:p>
      </w:tc>
    </w:tr>
  </w:tbl>
  <w:p w14:paraId="1359D811" w14:textId="77777777" w:rsidR="00AD5E7A" w:rsidRDefault="00AD5E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2ACF"/>
    <w:multiLevelType w:val="hybridMultilevel"/>
    <w:tmpl w:val="F3FE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F26B5F"/>
    <w:multiLevelType w:val="hybridMultilevel"/>
    <w:tmpl w:val="DD94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DD3C49"/>
    <w:multiLevelType w:val="hybridMultilevel"/>
    <w:tmpl w:val="F940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CA2"/>
    <w:rsid w:val="000D3CA2"/>
    <w:rsid w:val="001310F7"/>
    <w:rsid w:val="002006B6"/>
    <w:rsid w:val="002D0E40"/>
    <w:rsid w:val="003713C1"/>
    <w:rsid w:val="003E25CE"/>
    <w:rsid w:val="003E3618"/>
    <w:rsid w:val="00506226"/>
    <w:rsid w:val="00575727"/>
    <w:rsid w:val="005D1085"/>
    <w:rsid w:val="007E15BF"/>
    <w:rsid w:val="008A53F0"/>
    <w:rsid w:val="008B0438"/>
    <w:rsid w:val="00AD5E7A"/>
    <w:rsid w:val="00C12AAA"/>
    <w:rsid w:val="00CB2962"/>
    <w:rsid w:val="00CD6866"/>
    <w:rsid w:val="00CE6F65"/>
    <w:rsid w:val="00D03E72"/>
    <w:rsid w:val="00F42C83"/>
    <w:rsid w:val="00F55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BF919D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5E7A"/>
    <w:pPr>
      <w:tabs>
        <w:tab w:val="center" w:pos="4320"/>
        <w:tab w:val="right" w:pos="8640"/>
      </w:tabs>
    </w:pPr>
  </w:style>
  <w:style w:type="character" w:customStyle="1" w:styleId="HeaderChar">
    <w:name w:val="Header Char"/>
    <w:basedOn w:val="DefaultParagraphFont"/>
    <w:link w:val="Header"/>
    <w:uiPriority w:val="99"/>
    <w:locked/>
    <w:rsid w:val="00AD5E7A"/>
    <w:rPr>
      <w:rFonts w:cs="Times New Roman"/>
    </w:rPr>
  </w:style>
  <w:style w:type="paragraph" w:styleId="Footer">
    <w:name w:val="footer"/>
    <w:basedOn w:val="Normal"/>
    <w:link w:val="FooterChar"/>
    <w:uiPriority w:val="99"/>
    <w:unhideWhenUsed/>
    <w:rsid w:val="00AD5E7A"/>
    <w:pPr>
      <w:tabs>
        <w:tab w:val="center" w:pos="4320"/>
        <w:tab w:val="right" w:pos="8640"/>
      </w:tabs>
    </w:pPr>
  </w:style>
  <w:style w:type="character" w:customStyle="1" w:styleId="FooterChar">
    <w:name w:val="Footer Char"/>
    <w:basedOn w:val="DefaultParagraphFont"/>
    <w:link w:val="Footer"/>
    <w:uiPriority w:val="99"/>
    <w:locked/>
    <w:rsid w:val="00AD5E7A"/>
    <w:rPr>
      <w:rFonts w:cs="Times New Roman"/>
    </w:rPr>
  </w:style>
  <w:style w:type="character" w:styleId="Hyperlink">
    <w:name w:val="Hyperlink"/>
    <w:basedOn w:val="DefaultParagraphFont"/>
    <w:uiPriority w:val="99"/>
    <w:unhideWhenUsed/>
    <w:rsid w:val="00506226"/>
    <w:rPr>
      <w:color w:val="0000FF" w:themeColor="hyperlink"/>
      <w:u w:val="single"/>
    </w:rPr>
  </w:style>
  <w:style w:type="character" w:styleId="FollowedHyperlink">
    <w:name w:val="FollowedHyperlink"/>
    <w:basedOn w:val="DefaultParagraphFont"/>
    <w:uiPriority w:val="99"/>
    <w:semiHidden/>
    <w:unhideWhenUsed/>
    <w:rsid w:val="00506226"/>
    <w:rPr>
      <w:color w:val="800080" w:themeColor="followedHyperlink"/>
      <w:u w:val="single"/>
    </w:rPr>
  </w:style>
  <w:style w:type="paragraph" w:styleId="ListParagraph">
    <w:name w:val="List Paragraph"/>
    <w:basedOn w:val="Normal"/>
    <w:uiPriority w:val="34"/>
    <w:qFormat/>
    <w:rsid w:val="005062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5E7A"/>
    <w:pPr>
      <w:tabs>
        <w:tab w:val="center" w:pos="4320"/>
        <w:tab w:val="right" w:pos="8640"/>
      </w:tabs>
    </w:pPr>
  </w:style>
  <w:style w:type="character" w:customStyle="1" w:styleId="HeaderChar">
    <w:name w:val="Header Char"/>
    <w:basedOn w:val="DefaultParagraphFont"/>
    <w:link w:val="Header"/>
    <w:uiPriority w:val="99"/>
    <w:locked/>
    <w:rsid w:val="00AD5E7A"/>
    <w:rPr>
      <w:rFonts w:cs="Times New Roman"/>
    </w:rPr>
  </w:style>
  <w:style w:type="paragraph" w:styleId="Footer">
    <w:name w:val="footer"/>
    <w:basedOn w:val="Normal"/>
    <w:link w:val="FooterChar"/>
    <w:uiPriority w:val="99"/>
    <w:unhideWhenUsed/>
    <w:rsid w:val="00AD5E7A"/>
    <w:pPr>
      <w:tabs>
        <w:tab w:val="center" w:pos="4320"/>
        <w:tab w:val="right" w:pos="8640"/>
      </w:tabs>
    </w:pPr>
  </w:style>
  <w:style w:type="character" w:customStyle="1" w:styleId="FooterChar">
    <w:name w:val="Footer Char"/>
    <w:basedOn w:val="DefaultParagraphFont"/>
    <w:link w:val="Footer"/>
    <w:uiPriority w:val="99"/>
    <w:locked/>
    <w:rsid w:val="00AD5E7A"/>
    <w:rPr>
      <w:rFonts w:cs="Times New Roman"/>
    </w:rPr>
  </w:style>
  <w:style w:type="character" w:styleId="Hyperlink">
    <w:name w:val="Hyperlink"/>
    <w:basedOn w:val="DefaultParagraphFont"/>
    <w:uiPriority w:val="99"/>
    <w:unhideWhenUsed/>
    <w:rsid w:val="00506226"/>
    <w:rPr>
      <w:color w:val="0000FF" w:themeColor="hyperlink"/>
      <w:u w:val="single"/>
    </w:rPr>
  </w:style>
  <w:style w:type="character" w:styleId="FollowedHyperlink">
    <w:name w:val="FollowedHyperlink"/>
    <w:basedOn w:val="DefaultParagraphFont"/>
    <w:uiPriority w:val="99"/>
    <w:semiHidden/>
    <w:unhideWhenUsed/>
    <w:rsid w:val="00506226"/>
    <w:rPr>
      <w:color w:val="800080" w:themeColor="followedHyperlink"/>
      <w:u w:val="single"/>
    </w:rPr>
  </w:style>
  <w:style w:type="paragraph" w:styleId="ListParagraph">
    <w:name w:val="List Paragraph"/>
    <w:basedOn w:val="Normal"/>
    <w:uiPriority w:val="34"/>
    <w:qFormat/>
    <w:rsid w:val="00506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463</Words>
  <Characters>2642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Elisabeth Rennick</cp:lastModifiedBy>
  <cp:revision>16</cp:revision>
  <cp:lastPrinted>2014-04-15T22:25:00Z</cp:lastPrinted>
  <dcterms:created xsi:type="dcterms:W3CDTF">2016-04-23T02:50:00Z</dcterms:created>
  <dcterms:modified xsi:type="dcterms:W3CDTF">2016-04-27T20:46:00Z</dcterms:modified>
</cp:coreProperties>
</file>