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9231" w14:textId="77777777" w:rsidR="00C43056" w:rsidRDefault="00C43056" w:rsidP="006E2C61">
      <w:pPr>
        <w:jc w:val="center"/>
        <w:rPr>
          <w:sz w:val="28"/>
          <w:szCs w:val="28"/>
        </w:rPr>
      </w:pPr>
    </w:p>
    <w:p w14:paraId="14E54981" w14:textId="77777777" w:rsidR="00C43056" w:rsidRDefault="00C43056" w:rsidP="006E2C61">
      <w:pPr>
        <w:jc w:val="center"/>
        <w:rPr>
          <w:sz w:val="28"/>
          <w:szCs w:val="28"/>
        </w:rPr>
      </w:pPr>
    </w:p>
    <w:p w14:paraId="3B419C53" w14:textId="77777777" w:rsidR="00C43056" w:rsidRDefault="00C43056" w:rsidP="006E2C61">
      <w:pPr>
        <w:jc w:val="center"/>
        <w:rPr>
          <w:sz w:val="28"/>
          <w:szCs w:val="28"/>
        </w:rPr>
      </w:pPr>
    </w:p>
    <w:p w14:paraId="4F3E3098" w14:textId="77777777" w:rsidR="006E2C61" w:rsidRPr="00C43056" w:rsidRDefault="006E2C61" w:rsidP="006E2C61">
      <w:pPr>
        <w:jc w:val="center"/>
        <w:rPr>
          <w:b/>
          <w:sz w:val="28"/>
          <w:szCs w:val="28"/>
        </w:rPr>
      </w:pPr>
      <w:r w:rsidRPr="00C43056">
        <w:rPr>
          <w:b/>
          <w:sz w:val="28"/>
          <w:szCs w:val="28"/>
        </w:rPr>
        <w:t>Informed Consent</w:t>
      </w:r>
    </w:p>
    <w:p w14:paraId="1FDB1255" w14:textId="77777777" w:rsidR="006E2C61" w:rsidRDefault="006E2C61" w:rsidP="006E2C61">
      <w:pPr>
        <w:ind w:left="1440" w:hanging="720"/>
        <w:rPr>
          <w:sz w:val="28"/>
          <w:szCs w:val="28"/>
        </w:rPr>
      </w:pPr>
    </w:p>
    <w:p w14:paraId="325B1BEC" w14:textId="23F5263A" w:rsidR="006E2C61" w:rsidRDefault="006E2C61" w:rsidP="006E2C61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∂ failed to disclose “required information</w:t>
      </w:r>
      <w:r w:rsidR="00B638A7">
        <w:rPr>
          <w:sz w:val="28"/>
          <w:szCs w:val="28"/>
        </w:rPr>
        <w:t xml:space="preserve">,” with the information required being set </w:t>
      </w:r>
      <w:r w:rsidR="009E7C34">
        <w:rPr>
          <w:sz w:val="28"/>
          <w:szCs w:val="28"/>
        </w:rPr>
        <w:t xml:space="preserve">by </w:t>
      </w:r>
      <w:r w:rsidR="00B638A7">
        <w:rPr>
          <w:sz w:val="28"/>
          <w:szCs w:val="28"/>
        </w:rPr>
        <w:t>either the:</w:t>
      </w:r>
    </w:p>
    <w:p w14:paraId="6C4B0CCA" w14:textId="77777777" w:rsidR="006E2C61" w:rsidRDefault="006E2C61" w:rsidP="006E2C61">
      <w:pPr>
        <w:ind w:left="1440" w:hanging="720"/>
        <w:rPr>
          <w:sz w:val="28"/>
          <w:szCs w:val="28"/>
        </w:rPr>
      </w:pPr>
    </w:p>
    <w:p w14:paraId="16369C58" w14:textId="3ECA8F4A" w:rsidR="006E2C61" w:rsidRDefault="006E2C61" w:rsidP="006E2C61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Patient’s </w:t>
      </w:r>
      <w:r w:rsidR="001A6E36">
        <w:rPr>
          <w:sz w:val="28"/>
          <w:szCs w:val="28"/>
        </w:rPr>
        <w:t xml:space="preserve">(materiality) </w:t>
      </w:r>
      <w:bookmarkStart w:id="0" w:name="_GoBack"/>
      <w:bookmarkEnd w:id="0"/>
      <w:r>
        <w:rPr>
          <w:sz w:val="28"/>
          <w:szCs w:val="28"/>
        </w:rPr>
        <w:t>rule; or</w:t>
      </w:r>
    </w:p>
    <w:p w14:paraId="4818924B" w14:textId="77777777" w:rsidR="006E2C61" w:rsidRDefault="006E2C61" w:rsidP="006E2C61">
      <w:pPr>
        <w:ind w:left="1440" w:hanging="720"/>
        <w:rPr>
          <w:sz w:val="28"/>
          <w:szCs w:val="28"/>
        </w:rPr>
      </w:pPr>
    </w:p>
    <w:p w14:paraId="71B1152B" w14:textId="644E9478" w:rsidR="006E2C61" w:rsidRDefault="006E2C61" w:rsidP="006E2C61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Physician’s </w:t>
      </w:r>
      <w:r w:rsidR="00FC1ECC">
        <w:rPr>
          <w:sz w:val="28"/>
          <w:szCs w:val="28"/>
        </w:rPr>
        <w:t xml:space="preserve">(professional standard) </w:t>
      </w:r>
      <w:r>
        <w:rPr>
          <w:sz w:val="28"/>
          <w:szCs w:val="28"/>
        </w:rPr>
        <w:t>rule;</w:t>
      </w:r>
    </w:p>
    <w:p w14:paraId="31860F3A" w14:textId="77777777" w:rsidR="006E2C61" w:rsidRDefault="006E2C61" w:rsidP="006E2C61">
      <w:pPr>
        <w:ind w:left="1440" w:hanging="720"/>
        <w:rPr>
          <w:sz w:val="28"/>
          <w:szCs w:val="28"/>
        </w:rPr>
      </w:pPr>
    </w:p>
    <w:p w14:paraId="7F03009A" w14:textId="1719D296" w:rsidR="006E2C61" w:rsidRDefault="006E2C61" w:rsidP="006E2C61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π suffered a</w:t>
      </w:r>
      <w:r w:rsidR="00C43056">
        <w:rPr>
          <w:sz w:val="28"/>
          <w:szCs w:val="28"/>
        </w:rPr>
        <w:t>n</w:t>
      </w:r>
      <w:r>
        <w:rPr>
          <w:sz w:val="28"/>
          <w:szCs w:val="28"/>
        </w:rPr>
        <w:t xml:space="preserve"> LCH;</w:t>
      </w:r>
    </w:p>
    <w:p w14:paraId="313B20A9" w14:textId="77777777" w:rsidR="006E2C61" w:rsidRDefault="006E2C61" w:rsidP="006E2C61">
      <w:pPr>
        <w:ind w:left="1440" w:hanging="720"/>
        <w:rPr>
          <w:sz w:val="28"/>
          <w:szCs w:val="28"/>
        </w:rPr>
      </w:pPr>
    </w:p>
    <w:p w14:paraId="4460D207" w14:textId="77777777" w:rsidR="006E2C61" w:rsidRDefault="006E2C61" w:rsidP="006E2C61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resulting from the risks from which the π was not informed;</w:t>
      </w:r>
    </w:p>
    <w:p w14:paraId="51664031" w14:textId="77777777" w:rsidR="006E2C61" w:rsidRDefault="006E2C61" w:rsidP="006E2C61">
      <w:pPr>
        <w:ind w:left="1440" w:hanging="720"/>
        <w:rPr>
          <w:sz w:val="28"/>
          <w:szCs w:val="28"/>
        </w:rPr>
      </w:pPr>
    </w:p>
    <w:p w14:paraId="5AB975FC" w14:textId="0E0BDD16" w:rsidR="006E2C61" w:rsidRDefault="006E2C61" w:rsidP="006E2C61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 xml:space="preserve">π would have rejected the proposed treatment if she had known </w:t>
      </w:r>
      <w:r w:rsidR="00B638A7">
        <w:rPr>
          <w:sz w:val="28"/>
          <w:szCs w:val="28"/>
        </w:rPr>
        <w:t xml:space="preserve">of </w:t>
      </w:r>
      <w:r>
        <w:rPr>
          <w:sz w:val="28"/>
          <w:szCs w:val="28"/>
        </w:rPr>
        <w:t>the risk; and</w:t>
      </w:r>
    </w:p>
    <w:p w14:paraId="17F02AC0" w14:textId="77777777" w:rsidR="006E2C61" w:rsidRDefault="006E2C61" w:rsidP="006E2C61">
      <w:pPr>
        <w:ind w:left="1440" w:hanging="720"/>
        <w:rPr>
          <w:sz w:val="28"/>
          <w:szCs w:val="28"/>
        </w:rPr>
      </w:pPr>
    </w:p>
    <w:p w14:paraId="73A4D84C" w14:textId="4C4549F2" w:rsidR="006E2C61" w:rsidRPr="005533B1" w:rsidRDefault="006E2C61" w:rsidP="006E2C61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 xml:space="preserve">a reasonable person, if properly informed, would have </w:t>
      </w:r>
      <w:r w:rsidR="00382DA2">
        <w:rPr>
          <w:sz w:val="28"/>
          <w:szCs w:val="28"/>
        </w:rPr>
        <w:t xml:space="preserve">also </w:t>
      </w:r>
      <w:r>
        <w:rPr>
          <w:sz w:val="28"/>
          <w:szCs w:val="28"/>
        </w:rPr>
        <w:t>rejected the proposed treatment.</w:t>
      </w:r>
    </w:p>
    <w:p w14:paraId="160ABF91" w14:textId="77777777" w:rsidR="00062E12" w:rsidRDefault="00062E12"/>
    <w:sectPr w:rsidR="00062E12" w:rsidSect="00BC1F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61"/>
    <w:rsid w:val="00062E12"/>
    <w:rsid w:val="001A6E36"/>
    <w:rsid w:val="00330CBE"/>
    <w:rsid w:val="00382DA2"/>
    <w:rsid w:val="0045336B"/>
    <w:rsid w:val="006E2C61"/>
    <w:rsid w:val="009E7C34"/>
    <w:rsid w:val="00AA57B1"/>
    <w:rsid w:val="00B638A7"/>
    <w:rsid w:val="00C43056"/>
    <w:rsid w:val="00E60B51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757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C61"/>
    <w:rPr>
      <w:rFonts w:ascii="Adobe Garamond Pro" w:eastAsiaTheme="minorEastAsia" w:hAnsi="Adobe Garamond Pro"/>
      <w14:ligatures w14:val="standard"/>
      <w14:numForm w14:val="oldStyle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Gomez-Arostegui</dc:creator>
  <cp:keywords/>
  <dc:description/>
  <cp:lastModifiedBy>Microsoft Office User</cp:lastModifiedBy>
  <cp:revision>9</cp:revision>
  <cp:lastPrinted>2016-11-08T19:41:00Z</cp:lastPrinted>
  <dcterms:created xsi:type="dcterms:W3CDTF">2016-11-08T19:36:00Z</dcterms:created>
  <dcterms:modified xsi:type="dcterms:W3CDTF">2019-11-04T19:13:00Z</dcterms:modified>
</cp:coreProperties>
</file>