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85915" w14:textId="77777777" w:rsidR="00EC4804" w:rsidRPr="00EC4804" w:rsidRDefault="00EC4804" w:rsidP="00EC4804">
      <w:pPr>
        <w:pStyle w:val="PageHeading"/>
        <w:rPr>
          <w:rFonts w:ascii="Cambria" w:hAnsi="Cambria" w:cs="Calibri"/>
          <w:b w:val="0"/>
        </w:rPr>
      </w:pPr>
      <w:r w:rsidRPr="00EC4804">
        <w:rPr>
          <w:rFonts w:ascii="Cambria" w:hAnsi="Cambria" w:cs="Calibri"/>
        </w:rPr>
        <w:t>Personal Equipment Packing List</w:t>
      </w:r>
    </w:p>
    <w:p w14:paraId="2AED68CF" w14:textId="4C3FF812" w:rsidR="00E87296" w:rsidRPr="00EC4804" w:rsidRDefault="006A4646">
      <w:pPr>
        <w:pStyle w:val="PageSubhead"/>
        <w:rPr>
          <w:rFonts w:ascii="Cambria" w:hAnsi="Cambria"/>
        </w:rPr>
      </w:pPr>
      <w:r>
        <w:rPr>
          <w:rFonts w:ascii="Cambria" w:hAnsi="Cambria"/>
        </w:rPr>
        <w:t>On-Campus</w:t>
      </w:r>
      <w:r w:rsidR="00437096">
        <w:rPr>
          <w:rFonts w:ascii="Cambria" w:hAnsi="Cambria"/>
        </w:rPr>
        <w:t xml:space="preserve"> New Student Trip</w:t>
      </w:r>
      <w:r>
        <w:rPr>
          <w:rFonts w:ascii="Cambria" w:hAnsi="Cambria"/>
        </w:rPr>
        <w:t>s</w:t>
      </w:r>
    </w:p>
    <w:p w14:paraId="03C98ADB" w14:textId="77777777" w:rsidR="00EC4804" w:rsidRDefault="00EC4804" w:rsidP="00EC4804">
      <w:pPr>
        <w:pStyle w:val="PageSubhead"/>
        <w:jc w:val="both"/>
        <w:rPr>
          <w:rFonts w:ascii="Cambria" w:hAnsi="Cambria" w:cs="Calibri"/>
          <w:sz w:val="20"/>
        </w:rPr>
      </w:pPr>
    </w:p>
    <w:p w14:paraId="473021BE" w14:textId="09BD0DB7" w:rsidR="00EC4804" w:rsidRDefault="005550D7" w:rsidP="00C44EA2">
      <w:pPr>
        <w:pStyle w:val="PageSubhead"/>
        <w:jc w:val="both"/>
        <w:rPr>
          <w:rFonts w:ascii="Cambria" w:hAnsi="Cambria" w:cs="Calibri"/>
          <w:sz w:val="20"/>
        </w:rPr>
      </w:pPr>
      <w:r>
        <w:rPr>
          <w:rFonts w:ascii="Cambria" w:hAnsi="Cambria" w:cs="Calibri"/>
          <w:sz w:val="20"/>
        </w:rPr>
        <w:t xml:space="preserve">You will be staying in your </w:t>
      </w:r>
      <w:proofErr w:type="gramStart"/>
      <w:r>
        <w:rPr>
          <w:rFonts w:ascii="Cambria" w:hAnsi="Cambria" w:cs="Calibri"/>
          <w:sz w:val="20"/>
        </w:rPr>
        <w:t>Fall</w:t>
      </w:r>
      <w:proofErr w:type="gramEnd"/>
      <w:r>
        <w:rPr>
          <w:rFonts w:ascii="Cambria" w:hAnsi="Cambria" w:cs="Calibri"/>
          <w:sz w:val="20"/>
        </w:rPr>
        <w:t xml:space="preserve"> semester residence hall on campus</w:t>
      </w:r>
      <w:r w:rsidR="00135A56">
        <w:rPr>
          <w:rFonts w:ascii="Cambria" w:hAnsi="Cambria" w:cs="Calibri"/>
          <w:sz w:val="20"/>
        </w:rPr>
        <w:t>,</w:t>
      </w:r>
      <w:r w:rsidR="00EC4804" w:rsidRPr="00EC4804">
        <w:rPr>
          <w:rFonts w:ascii="Cambria" w:hAnsi="Cambria" w:cs="Calibri"/>
          <w:sz w:val="20"/>
        </w:rPr>
        <w:t xml:space="preserve"> </w:t>
      </w:r>
      <w:r w:rsidR="00EC4804">
        <w:rPr>
          <w:rFonts w:ascii="Cambria" w:hAnsi="Cambria" w:cs="Calibri"/>
          <w:sz w:val="20"/>
        </w:rPr>
        <w:t>but we will have outings</w:t>
      </w:r>
      <w:r w:rsidR="00EC4804" w:rsidRPr="00EC4804">
        <w:rPr>
          <w:rFonts w:ascii="Cambria" w:hAnsi="Cambria" w:cs="Calibri"/>
          <w:sz w:val="20"/>
        </w:rPr>
        <w:t>, so it is important to be prepared for the elements in order to ensure that you’ll hav</w:t>
      </w:r>
      <w:r>
        <w:rPr>
          <w:rFonts w:ascii="Cambria" w:hAnsi="Cambria" w:cs="Calibri"/>
          <w:sz w:val="20"/>
        </w:rPr>
        <w:t>e</w:t>
      </w:r>
      <w:r w:rsidR="006A4646">
        <w:rPr>
          <w:rFonts w:ascii="Cambria" w:hAnsi="Cambria" w:cs="Calibri"/>
          <w:sz w:val="20"/>
        </w:rPr>
        <w:t xml:space="preserve"> the best possible experience. Some students will have all their personal items for the semester with them when they arrive, but k</w:t>
      </w:r>
      <w:r>
        <w:rPr>
          <w:rFonts w:ascii="Cambria" w:hAnsi="Cambria" w:cs="Calibri"/>
          <w:sz w:val="20"/>
        </w:rPr>
        <w:t>eep in mind that anything that you ship to LC will not be available until after your New Student Trip (NST), on the first day of</w:t>
      </w:r>
      <w:r w:rsidR="006A4646">
        <w:rPr>
          <w:rFonts w:ascii="Cambria" w:hAnsi="Cambria" w:cs="Calibri"/>
          <w:sz w:val="20"/>
        </w:rPr>
        <w:t xml:space="preserve"> New Student Orientation (NSO).</w:t>
      </w:r>
    </w:p>
    <w:p w14:paraId="2CE37583" w14:textId="77777777" w:rsidR="00C44EA2" w:rsidRPr="00C44EA2" w:rsidRDefault="00C44EA2" w:rsidP="00C44EA2">
      <w:pPr>
        <w:pStyle w:val="PageSubhead"/>
        <w:jc w:val="both"/>
        <w:rPr>
          <w:rFonts w:ascii="Cambria" w:hAnsi="Cambria" w:cs="Calibri"/>
          <w:sz w:val="20"/>
        </w:rPr>
      </w:pPr>
    </w:p>
    <w:p w14:paraId="30AAF393" w14:textId="485F9358" w:rsidR="00C44EA2" w:rsidRPr="00C44EA2" w:rsidRDefault="00C44EA2" w:rsidP="00A92D87">
      <w:pPr>
        <w:rPr>
          <w:rFonts w:ascii="Cambria" w:hAnsi="Cambria" w:cstheme="minorHAnsi"/>
          <w:smallCaps/>
        </w:rPr>
      </w:pPr>
      <w:r w:rsidRPr="00C44EA2">
        <w:rPr>
          <w:rFonts w:ascii="Cambria" w:hAnsi="Cambria" w:cstheme="minorHAnsi"/>
          <w:b/>
          <w:smallCaps/>
          <w:color w:val="ED7D31" w:themeColor="accent2"/>
          <w:sz w:val="28"/>
        </w:rPr>
        <w:t xml:space="preserve">Required Equipment </w:t>
      </w:r>
    </w:p>
    <w:p w14:paraId="6D50F984" w14:textId="77777777" w:rsidR="005A4440" w:rsidRPr="00EC4804" w:rsidRDefault="005A4440" w:rsidP="005A4440">
      <w:pPr>
        <w:pStyle w:val="Hanginglist"/>
        <w:numPr>
          <w:ilvl w:val="0"/>
          <w:numId w:val="3"/>
        </w:numPr>
        <w:tabs>
          <w:tab w:val="clear" w:pos="288"/>
          <w:tab w:val="left" w:pos="360"/>
        </w:tabs>
        <w:ind w:left="540" w:hanging="540"/>
        <w:rPr>
          <w:rFonts w:ascii="Cambria" w:hAnsi="Cambria"/>
        </w:rPr>
      </w:pPr>
      <w:r w:rsidRPr="00EC4804">
        <w:rPr>
          <w:rFonts w:ascii="Cambria" w:hAnsi="Cambria"/>
          <w:b/>
          <w:smallCaps/>
        </w:rPr>
        <w:t>Rain Jacket</w:t>
      </w:r>
      <w:r>
        <w:rPr>
          <w:rFonts w:ascii="Cambria" w:hAnsi="Cambria"/>
          <w:b/>
          <w:smallCaps/>
        </w:rPr>
        <w:t xml:space="preserve">. </w:t>
      </w:r>
      <w:r w:rsidRPr="00172575">
        <w:rPr>
          <w:rFonts w:ascii="Cambria" w:hAnsi="Cambria" w:cstheme="minorHAnsi"/>
        </w:rPr>
        <w:t xml:space="preserve">Rain can come at any time in the Pacific Northwest—and you will need good rain gear when you are living in Portland for the winter! Coated nylon, rubberized fabric, and Gore-Tex all work great (and are listed here from the least to the most expensive). </w:t>
      </w:r>
      <w:r w:rsidRPr="00172575">
        <w:rPr>
          <w:rFonts w:ascii="Cambria" w:hAnsi="Cambria" w:cstheme="minorHAnsi"/>
          <w:i/>
        </w:rPr>
        <w:t>Don’t</w:t>
      </w:r>
      <w:r w:rsidRPr="00172575">
        <w:rPr>
          <w:rFonts w:ascii="Cambria" w:hAnsi="Cambria" w:cstheme="minorHAnsi"/>
        </w:rPr>
        <w:t xml:space="preserve"> plan to use a cheap, fold-up poncho.</w:t>
      </w:r>
    </w:p>
    <w:p w14:paraId="56814120" w14:textId="01170821" w:rsidR="005A4440" w:rsidRPr="00EC4804" w:rsidRDefault="005A4440" w:rsidP="005A4440">
      <w:pPr>
        <w:pStyle w:val="Hanginglist"/>
        <w:numPr>
          <w:ilvl w:val="0"/>
          <w:numId w:val="3"/>
        </w:numPr>
        <w:tabs>
          <w:tab w:val="clear" w:pos="288"/>
          <w:tab w:val="left" w:pos="360"/>
        </w:tabs>
        <w:ind w:left="540" w:hanging="540"/>
        <w:rPr>
          <w:rFonts w:ascii="Cambria" w:hAnsi="Cambria"/>
        </w:rPr>
      </w:pPr>
      <w:r w:rsidRPr="00EC4804">
        <w:rPr>
          <w:rFonts w:ascii="Cambria" w:hAnsi="Cambria"/>
          <w:b/>
          <w:smallCaps/>
        </w:rPr>
        <w:t xml:space="preserve">Sweater </w:t>
      </w:r>
      <w:r>
        <w:rPr>
          <w:rFonts w:ascii="Cambria" w:hAnsi="Cambria"/>
        </w:rPr>
        <w:t>o</w:t>
      </w:r>
      <w:r w:rsidRPr="00EC4804">
        <w:rPr>
          <w:rFonts w:ascii="Cambria" w:hAnsi="Cambria"/>
        </w:rPr>
        <w:t>r</w:t>
      </w:r>
      <w:r w:rsidRPr="00EC4804">
        <w:rPr>
          <w:rFonts w:ascii="Cambria" w:hAnsi="Cambria"/>
          <w:b/>
          <w:smallCaps/>
        </w:rPr>
        <w:t xml:space="preserve"> Fleece Jacket</w:t>
      </w:r>
      <w:r>
        <w:rPr>
          <w:rFonts w:ascii="Cambria" w:hAnsi="Cambria"/>
          <w:b/>
          <w:smallCaps/>
        </w:rPr>
        <w:t xml:space="preserve"> </w:t>
      </w:r>
      <w:r w:rsidRPr="005A4440">
        <w:rPr>
          <w:rFonts w:ascii="Cambria" w:hAnsi="Cambria" w:cstheme="minorHAnsi"/>
        </w:rPr>
        <w:t>so you have a warm layer</w:t>
      </w:r>
      <w:r>
        <w:rPr>
          <w:rFonts w:ascii="Cambria" w:hAnsi="Cambria" w:cstheme="minorHAnsi"/>
        </w:rPr>
        <w:t xml:space="preserve"> during cool evenings</w:t>
      </w:r>
    </w:p>
    <w:p w14:paraId="37AC525A" w14:textId="77777777" w:rsidR="005A4440" w:rsidRPr="00EC4804" w:rsidRDefault="005A4440" w:rsidP="005A4440">
      <w:pPr>
        <w:pStyle w:val="Hanginglist"/>
        <w:numPr>
          <w:ilvl w:val="0"/>
          <w:numId w:val="3"/>
        </w:numPr>
        <w:tabs>
          <w:tab w:val="clear" w:pos="288"/>
          <w:tab w:val="left" w:pos="360"/>
        </w:tabs>
        <w:ind w:left="540" w:hanging="540"/>
        <w:rPr>
          <w:rFonts w:ascii="Cambria" w:hAnsi="Cambria"/>
        </w:rPr>
      </w:pPr>
      <w:r w:rsidRPr="00EC4804">
        <w:rPr>
          <w:rFonts w:ascii="Cambria" w:hAnsi="Cambria"/>
          <w:b/>
          <w:smallCaps/>
        </w:rPr>
        <w:t>Water bottle</w:t>
      </w:r>
      <w:r w:rsidRPr="00EC4804">
        <w:rPr>
          <w:rFonts w:ascii="Cambria" w:hAnsi="Cambria"/>
          <w:b/>
        </w:rPr>
        <w:t xml:space="preserve">. </w:t>
      </w:r>
      <w:r w:rsidRPr="00EC4804">
        <w:rPr>
          <w:rFonts w:ascii="Cambria" w:hAnsi="Cambria"/>
        </w:rPr>
        <w:t>A</w:t>
      </w:r>
      <w:r>
        <w:rPr>
          <w:rFonts w:ascii="Cambria" w:hAnsi="Cambria"/>
        </w:rPr>
        <w:t>ny</w:t>
      </w:r>
      <w:r w:rsidRPr="00EC4804">
        <w:rPr>
          <w:rFonts w:ascii="Cambria" w:hAnsi="Cambria"/>
        </w:rPr>
        <w:t xml:space="preserve"> 1-liter bottle works fine. Make sure it doesn’t leak. </w:t>
      </w:r>
    </w:p>
    <w:p w14:paraId="68E0057C" w14:textId="77777777" w:rsidR="005A4440" w:rsidRPr="00EC4804" w:rsidRDefault="005A4440" w:rsidP="005A4440">
      <w:pPr>
        <w:pStyle w:val="Hanginglist"/>
        <w:numPr>
          <w:ilvl w:val="0"/>
          <w:numId w:val="3"/>
        </w:numPr>
        <w:tabs>
          <w:tab w:val="clear" w:pos="288"/>
          <w:tab w:val="left" w:pos="360"/>
        </w:tabs>
        <w:ind w:left="540" w:hanging="540"/>
        <w:rPr>
          <w:rFonts w:ascii="Cambria" w:hAnsi="Cambria"/>
          <w:b/>
          <w:smallCaps/>
        </w:rPr>
      </w:pPr>
      <w:r w:rsidRPr="00EC4804">
        <w:rPr>
          <w:rFonts w:ascii="Cambria" w:hAnsi="Cambria"/>
          <w:b/>
          <w:smallCaps/>
        </w:rPr>
        <w:t xml:space="preserve">Sun </w:t>
      </w:r>
      <w:r>
        <w:rPr>
          <w:rFonts w:ascii="Cambria" w:hAnsi="Cambria"/>
          <w:b/>
          <w:smallCaps/>
        </w:rPr>
        <w:t>h</w:t>
      </w:r>
      <w:r w:rsidRPr="00EC4804">
        <w:rPr>
          <w:rFonts w:ascii="Cambria" w:hAnsi="Cambria"/>
          <w:b/>
          <w:smallCaps/>
        </w:rPr>
        <w:t xml:space="preserve">at or Baseball </w:t>
      </w:r>
      <w:r>
        <w:rPr>
          <w:rFonts w:ascii="Cambria" w:hAnsi="Cambria"/>
          <w:b/>
          <w:smallCaps/>
        </w:rPr>
        <w:t>cap</w:t>
      </w:r>
      <w:r w:rsidRPr="00EC4804">
        <w:rPr>
          <w:rFonts w:ascii="Cambria" w:hAnsi="Cambria"/>
        </w:rPr>
        <w:t>—to keep paint out of your hair, and the sun out of your eyes.</w:t>
      </w:r>
    </w:p>
    <w:p w14:paraId="753F4820" w14:textId="77777777" w:rsidR="005A4440" w:rsidRPr="00EC4804" w:rsidRDefault="005A4440" w:rsidP="005A4440">
      <w:pPr>
        <w:pStyle w:val="Hanginglist"/>
        <w:numPr>
          <w:ilvl w:val="0"/>
          <w:numId w:val="3"/>
        </w:numPr>
        <w:tabs>
          <w:tab w:val="clear" w:pos="288"/>
          <w:tab w:val="left" w:pos="360"/>
        </w:tabs>
        <w:ind w:left="540" w:hanging="540"/>
        <w:rPr>
          <w:rFonts w:ascii="Cambria" w:hAnsi="Cambria"/>
        </w:rPr>
      </w:pPr>
      <w:r w:rsidRPr="00EC4804">
        <w:rPr>
          <w:rFonts w:ascii="Cambria" w:hAnsi="Cambria"/>
          <w:b/>
          <w:smallCaps/>
        </w:rPr>
        <w:t>Daypack</w:t>
      </w:r>
      <w:r w:rsidRPr="00EC4804">
        <w:rPr>
          <w:rFonts w:ascii="Cambria" w:hAnsi="Cambria"/>
        </w:rPr>
        <w:t xml:space="preserve"> (like you carry your books in) to carry </w:t>
      </w:r>
      <w:r>
        <w:rPr>
          <w:rFonts w:ascii="Cambria" w:hAnsi="Cambria"/>
        </w:rPr>
        <w:t xml:space="preserve">a </w:t>
      </w:r>
      <w:r w:rsidRPr="00EC4804">
        <w:rPr>
          <w:rFonts w:ascii="Cambria" w:hAnsi="Cambria"/>
        </w:rPr>
        <w:t>sweater, lunch, water, etc.</w:t>
      </w:r>
    </w:p>
    <w:p w14:paraId="0D03FEC1" w14:textId="338F3819" w:rsidR="005A4440" w:rsidRPr="005A4440" w:rsidRDefault="005A4440" w:rsidP="005A4440">
      <w:pPr>
        <w:pStyle w:val="Hanginglist"/>
        <w:numPr>
          <w:ilvl w:val="0"/>
          <w:numId w:val="3"/>
        </w:numPr>
        <w:tabs>
          <w:tab w:val="clear" w:pos="288"/>
          <w:tab w:val="left" w:pos="360"/>
        </w:tabs>
        <w:ind w:left="540" w:hanging="540"/>
        <w:rPr>
          <w:rFonts w:ascii="Cambria" w:hAnsi="Cambria"/>
        </w:rPr>
      </w:pPr>
      <w:r w:rsidRPr="00EC4804">
        <w:rPr>
          <w:rFonts w:ascii="Cambria" w:hAnsi="Cambria"/>
          <w:b/>
          <w:smallCaps/>
        </w:rPr>
        <w:t>Sunglasses</w:t>
      </w:r>
      <w:r w:rsidRPr="00EC4804">
        <w:rPr>
          <w:rFonts w:ascii="Cambria" w:hAnsi="Cambria"/>
        </w:rPr>
        <w:t xml:space="preserve"> with ultraviolet (UV) protection. This is for your own safety! On a bright summer day you can burn your eyes as well as the rest of your skin. </w:t>
      </w:r>
    </w:p>
    <w:p w14:paraId="3B7DD2FF" w14:textId="2655C0D9" w:rsidR="00E87296" w:rsidRPr="00EC4804" w:rsidRDefault="00E87296" w:rsidP="00C44EA2">
      <w:pPr>
        <w:pStyle w:val="Hanginglist"/>
        <w:numPr>
          <w:ilvl w:val="0"/>
          <w:numId w:val="3"/>
        </w:numPr>
        <w:tabs>
          <w:tab w:val="clear" w:pos="288"/>
          <w:tab w:val="left" w:pos="360"/>
        </w:tabs>
        <w:ind w:left="540" w:hanging="540"/>
        <w:rPr>
          <w:rFonts w:ascii="Cambria" w:hAnsi="Cambria"/>
        </w:rPr>
      </w:pPr>
      <w:r w:rsidRPr="00EC4804">
        <w:rPr>
          <w:rFonts w:ascii="Cambria" w:hAnsi="Cambria"/>
          <w:b/>
          <w:smallCaps/>
        </w:rPr>
        <w:t>Clothes</w:t>
      </w:r>
      <w:r w:rsidRPr="00EC4804">
        <w:rPr>
          <w:rFonts w:ascii="Cambria" w:hAnsi="Cambria"/>
        </w:rPr>
        <w:t xml:space="preserve">—several changes. You </w:t>
      </w:r>
      <w:r w:rsidR="00320171">
        <w:rPr>
          <w:rFonts w:ascii="Cambria" w:hAnsi="Cambria"/>
        </w:rPr>
        <w:t>may not be</w:t>
      </w:r>
      <w:r w:rsidRPr="00EC4804">
        <w:rPr>
          <w:rFonts w:ascii="Cambria" w:hAnsi="Cambria"/>
        </w:rPr>
        <w:t xml:space="preserve"> able to do laundry during your trip.</w:t>
      </w:r>
      <w:r w:rsidR="00A92D87">
        <w:rPr>
          <w:rFonts w:ascii="Cambria" w:hAnsi="Cambria"/>
        </w:rPr>
        <w:t xml:space="preserve"> Bring a </w:t>
      </w:r>
      <w:r w:rsidR="0027355C" w:rsidRPr="0027355C">
        <w:rPr>
          <w:rFonts w:ascii="Cambria" w:hAnsi="Cambria"/>
          <w:b/>
          <w:bCs/>
        </w:rPr>
        <w:t>s</w:t>
      </w:r>
      <w:r w:rsidR="00A92D87" w:rsidRPr="0027355C">
        <w:rPr>
          <w:rFonts w:ascii="Cambria" w:hAnsi="Cambria"/>
          <w:b/>
          <w:bCs/>
        </w:rPr>
        <w:t>wimsuit</w:t>
      </w:r>
      <w:r w:rsidR="00320171">
        <w:rPr>
          <w:rFonts w:ascii="Cambria" w:hAnsi="Cambria"/>
        </w:rPr>
        <w:t xml:space="preserve"> in case there is an opportunity to visit the LC pool</w:t>
      </w:r>
      <w:r w:rsidR="00A92D87">
        <w:rPr>
          <w:rFonts w:ascii="Cambria" w:hAnsi="Cambria"/>
        </w:rPr>
        <w:t>.</w:t>
      </w:r>
    </w:p>
    <w:p w14:paraId="65146676" w14:textId="2BEE58DB" w:rsidR="00E87296" w:rsidRPr="00EC4804" w:rsidRDefault="00F56A5A" w:rsidP="00C44EA2">
      <w:pPr>
        <w:pStyle w:val="Hanginglist"/>
        <w:numPr>
          <w:ilvl w:val="0"/>
          <w:numId w:val="3"/>
        </w:numPr>
        <w:tabs>
          <w:tab w:val="clear" w:pos="288"/>
          <w:tab w:val="left" w:pos="360"/>
        </w:tabs>
        <w:ind w:left="540" w:hanging="540"/>
        <w:rPr>
          <w:rFonts w:ascii="Cambria" w:hAnsi="Cambria"/>
        </w:rPr>
      </w:pPr>
      <w:r w:rsidRPr="00EC4804">
        <w:rPr>
          <w:rFonts w:ascii="Cambria" w:hAnsi="Cambria"/>
          <w:b/>
          <w:smallCaps/>
        </w:rPr>
        <w:t>C</w:t>
      </w:r>
      <w:r w:rsidR="00E87296" w:rsidRPr="00EC4804">
        <w:rPr>
          <w:rFonts w:ascii="Cambria" w:hAnsi="Cambria"/>
          <w:b/>
          <w:smallCaps/>
        </w:rPr>
        <w:t>omfortable shoes</w:t>
      </w:r>
      <w:r w:rsidR="00E87296" w:rsidRPr="00EC4804">
        <w:rPr>
          <w:rFonts w:ascii="Cambria" w:hAnsi="Cambria"/>
        </w:rPr>
        <w:t>—</w:t>
      </w:r>
      <w:r w:rsidRPr="00EC4804">
        <w:rPr>
          <w:rFonts w:ascii="Cambria" w:hAnsi="Cambria"/>
        </w:rPr>
        <w:t>for walking around Portland, rain or shine</w:t>
      </w:r>
      <w:r w:rsidR="00E87296" w:rsidRPr="00EC4804">
        <w:rPr>
          <w:rFonts w:ascii="Cambria" w:hAnsi="Cambria"/>
        </w:rPr>
        <w:t>.</w:t>
      </w:r>
    </w:p>
    <w:p w14:paraId="1082706E" w14:textId="1B6B03BF" w:rsidR="00E87296" w:rsidRPr="00EC4804" w:rsidRDefault="006E74BC" w:rsidP="00C44EA2">
      <w:pPr>
        <w:pStyle w:val="Hanginglist"/>
        <w:numPr>
          <w:ilvl w:val="0"/>
          <w:numId w:val="3"/>
        </w:numPr>
        <w:tabs>
          <w:tab w:val="clear" w:pos="288"/>
          <w:tab w:val="left" w:pos="360"/>
        </w:tabs>
        <w:ind w:left="540" w:hanging="540"/>
        <w:rPr>
          <w:rFonts w:ascii="Cambria" w:hAnsi="Cambria"/>
          <w:b/>
          <w:smallCaps/>
        </w:rPr>
      </w:pPr>
      <w:r w:rsidRPr="00EC4804">
        <w:rPr>
          <w:rFonts w:ascii="Cambria" w:hAnsi="Cambria"/>
          <w:b/>
          <w:smallCaps/>
        </w:rPr>
        <w:t>Towel</w:t>
      </w:r>
      <w:r w:rsidR="00C44EA2">
        <w:rPr>
          <w:rFonts w:ascii="Cambria" w:hAnsi="Cambria"/>
          <w:b/>
          <w:smallCaps/>
        </w:rPr>
        <w:t xml:space="preserve"> &amp; shower supplies</w:t>
      </w:r>
    </w:p>
    <w:p w14:paraId="771FDD56" w14:textId="1797B8A6" w:rsidR="00E87296" w:rsidRPr="00EC4804" w:rsidRDefault="006E74BC" w:rsidP="00C44EA2">
      <w:pPr>
        <w:pStyle w:val="Hanginglist"/>
        <w:numPr>
          <w:ilvl w:val="0"/>
          <w:numId w:val="3"/>
        </w:numPr>
        <w:tabs>
          <w:tab w:val="clear" w:pos="288"/>
          <w:tab w:val="left" w:pos="360"/>
        </w:tabs>
        <w:ind w:left="540" w:hanging="540"/>
        <w:rPr>
          <w:rFonts w:ascii="Cambria" w:hAnsi="Cambria"/>
        </w:rPr>
      </w:pPr>
      <w:r w:rsidRPr="00EC4804">
        <w:rPr>
          <w:rFonts w:ascii="Cambria" w:hAnsi="Cambria"/>
          <w:b/>
          <w:smallCaps/>
        </w:rPr>
        <w:t>Personal Toiletries</w:t>
      </w:r>
      <w:r w:rsidR="00E87296" w:rsidRPr="00EC4804">
        <w:rPr>
          <w:rFonts w:ascii="Cambria" w:hAnsi="Cambria"/>
        </w:rPr>
        <w:t>—soap, shampoo, contact lens supplies, toothbrush, toothpaste, menstrual products, etc.</w:t>
      </w:r>
    </w:p>
    <w:p w14:paraId="1C7B20FC" w14:textId="29000059" w:rsidR="00E87296" w:rsidRPr="00EC4804" w:rsidRDefault="006E74BC" w:rsidP="00C44EA2">
      <w:pPr>
        <w:pStyle w:val="Hanginglist"/>
        <w:numPr>
          <w:ilvl w:val="0"/>
          <w:numId w:val="3"/>
        </w:numPr>
        <w:tabs>
          <w:tab w:val="clear" w:pos="288"/>
          <w:tab w:val="left" w:pos="360"/>
        </w:tabs>
        <w:ind w:left="540" w:hanging="540"/>
        <w:rPr>
          <w:rFonts w:ascii="Cambria" w:hAnsi="Cambria"/>
        </w:rPr>
      </w:pPr>
      <w:r w:rsidRPr="00EC4804">
        <w:rPr>
          <w:rFonts w:ascii="Cambria" w:hAnsi="Cambria"/>
          <w:b/>
          <w:smallCaps/>
        </w:rPr>
        <w:t>Sunscreen</w:t>
      </w:r>
      <w:r w:rsidR="00437096">
        <w:rPr>
          <w:rFonts w:ascii="Cambria" w:hAnsi="Cambria"/>
          <w:b/>
          <w:smallCaps/>
        </w:rPr>
        <w:t xml:space="preserve"> &amp; Chapstick </w:t>
      </w:r>
      <w:r w:rsidR="00E87296" w:rsidRPr="00EC4804">
        <w:rPr>
          <w:rFonts w:ascii="Cambria" w:hAnsi="Cambria"/>
        </w:rPr>
        <w:t xml:space="preserve">—SPF 15 or higher is recommended. </w:t>
      </w:r>
    </w:p>
    <w:p w14:paraId="3AAD1706" w14:textId="3BE1D242" w:rsidR="00E87296" w:rsidRDefault="00E87296" w:rsidP="00C44EA2">
      <w:pPr>
        <w:pStyle w:val="Hanginglist"/>
        <w:numPr>
          <w:ilvl w:val="0"/>
          <w:numId w:val="3"/>
        </w:numPr>
        <w:tabs>
          <w:tab w:val="clear" w:pos="288"/>
          <w:tab w:val="left" w:pos="360"/>
        </w:tabs>
        <w:ind w:left="540" w:hanging="540"/>
        <w:rPr>
          <w:rFonts w:ascii="Cambria" w:hAnsi="Cambria"/>
        </w:rPr>
      </w:pPr>
      <w:r w:rsidRPr="00EC4804">
        <w:rPr>
          <w:rFonts w:ascii="Cambria" w:hAnsi="Cambria"/>
          <w:b/>
          <w:smallCaps/>
        </w:rPr>
        <w:t>Notebook</w:t>
      </w:r>
      <w:r w:rsidRPr="00EC4804">
        <w:rPr>
          <w:rFonts w:ascii="Cambria" w:hAnsi="Cambria"/>
        </w:rPr>
        <w:t xml:space="preserve"> and a pencil.</w:t>
      </w:r>
    </w:p>
    <w:p w14:paraId="614BF010" w14:textId="64E8E34B" w:rsidR="005A4440" w:rsidRDefault="005A4440" w:rsidP="00C44EA2">
      <w:pPr>
        <w:pStyle w:val="Hanginglist"/>
        <w:numPr>
          <w:ilvl w:val="0"/>
          <w:numId w:val="3"/>
        </w:numPr>
        <w:tabs>
          <w:tab w:val="clear" w:pos="288"/>
          <w:tab w:val="left" w:pos="360"/>
        </w:tabs>
        <w:ind w:left="540" w:hanging="540"/>
        <w:rPr>
          <w:rFonts w:ascii="Cambria" w:hAnsi="Cambria"/>
        </w:rPr>
      </w:pPr>
      <w:r>
        <w:rPr>
          <w:rFonts w:ascii="Cambria" w:hAnsi="Cambria"/>
          <w:b/>
          <w:smallCaps/>
        </w:rPr>
        <w:t>Bedding</w:t>
      </w:r>
      <w:r w:rsidRPr="00EC4804">
        <w:rPr>
          <w:rFonts w:ascii="Cambria" w:hAnsi="Cambria"/>
        </w:rPr>
        <w:t xml:space="preserve"> and</w:t>
      </w:r>
      <w:r>
        <w:rPr>
          <w:rFonts w:ascii="Cambria" w:hAnsi="Cambria"/>
        </w:rPr>
        <w:t xml:space="preserve"> pillow</w:t>
      </w:r>
    </w:p>
    <w:p w14:paraId="5564AA8F" w14:textId="356D97A6" w:rsidR="00320171" w:rsidRPr="00320171" w:rsidRDefault="00320171" w:rsidP="00320171">
      <w:pPr>
        <w:pStyle w:val="Hanginglist"/>
        <w:numPr>
          <w:ilvl w:val="0"/>
          <w:numId w:val="3"/>
        </w:numPr>
        <w:tabs>
          <w:tab w:val="clear" w:pos="288"/>
          <w:tab w:val="left" w:pos="360"/>
        </w:tabs>
        <w:ind w:left="540" w:hanging="540"/>
        <w:rPr>
          <w:rFonts w:ascii="Cambria" w:hAnsi="Cambria"/>
        </w:rPr>
      </w:pPr>
      <w:r>
        <w:rPr>
          <w:rFonts w:ascii="Cambria" w:hAnsi="Cambria"/>
          <w:b/>
          <w:smallCaps/>
        </w:rPr>
        <w:t xml:space="preserve">Headlamp </w:t>
      </w:r>
      <w:r>
        <w:rPr>
          <w:rFonts w:ascii="Cambria" w:hAnsi="Cambria"/>
        </w:rPr>
        <w:t>or flashlight</w:t>
      </w:r>
    </w:p>
    <w:p w14:paraId="7D350E95" w14:textId="0FFDBC5D" w:rsidR="00E87296" w:rsidRPr="00EC4804" w:rsidRDefault="00C44EA2" w:rsidP="00C44EA2">
      <w:pPr>
        <w:pStyle w:val="Hanginglist"/>
        <w:numPr>
          <w:ilvl w:val="0"/>
          <w:numId w:val="3"/>
        </w:numPr>
        <w:tabs>
          <w:tab w:val="clear" w:pos="288"/>
          <w:tab w:val="left" w:pos="360"/>
        </w:tabs>
        <w:ind w:left="540" w:hanging="540"/>
        <w:rPr>
          <w:rFonts w:ascii="Cambria" w:hAnsi="Cambria"/>
          <w:smallCaps/>
        </w:rPr>
      </w:pPr>
      <w:r>
        <w:rPr>
          <w:rFonts w:ascii="Cambria" w:hAnsi="Cambria"/>
          <w:b/>
          <w:smallCaps/>
        </w:rPr>
        <w:t>P</w:t>
      </w:r>
      <w:r w:rsidR="00E87296" w:rsidRPr="00EC4804">
        <w:rPr>
          <w:rFonts w:ascii="Cambria" w:hAnsi="Cambria"/>
          <w:b/>
          <w:smallCaps/>
        </w:rPr>
        <w:t>roof of medical insurance card--</w:t>
      </w:r>
      <w:r w:rsidR="00E87296" w:rsidRPr="00EC4804">
        <w:rPr>
          <w:rFonts w:ascii="Cambria" w:hAnsi="Cambria"/>
          <w:i/>
        </w:rPr>
        <w:t xml:space="preserve">If you do not have insurance through Lewis &amp; Clark College, then it is extremely important to bring your medical insurance card. </w:t>
      </w:r>
      <w:r w:rsidR="00E87296" w:rsidRPr="00EC4804">
        <w:rPr>
          <w:rFonts w:ascii="Cambria" w:hAnsi="Cambria"/>
          <w:b/>
          <w:i/>
        </w:rPr>
        <w:t xml:space="preserve"> Don’t leave home without it</w:t>
      </w:r>
      <w:r w:rsidR="00E87296" w:rsidRPr="00EC4804">
        <w:rPr>
          <w:rFonts w:ascii="Cambria" w:hAnsi="Cambria"/>
          <w:smallCaps/>
        </w:rPr>
        <w:t>.</w:t>
      </w:r>
    </w:p>
    <w:p w14:paraId="74769C8C" w14:textId="3B3634A5" w:rsidR="00437096" w:rsidRPr="00A92D87" w:rsidRDefault="00E87296" w:rsidP="00A92D87">
      <w:pPr>
        <w:pStyle w:val="Hanginglist"/>
        <w:numPr>
          <w:ilvl w:val="0"/>
          <w:numId w:val="3"/>
        </w:numPr>
        <w:tabs>
          <w:tab w:val="clear" w:pos="288"/>
          <w:tab w:val="left" w:pos="360"/>
        </w:tabs>
        <w:ind w:left="540" w:hanging="540"/>
        <w:rPr>
          <w:rFonts w:ascii="Cambria" w:hAnsi="Cambria"/>
        </w:rPr>
      </w:pPr>
      <w:r w:rsidRPr="00EC4804">
        <w:rPr>
          <w:rFonts w:ascii="Cambria" w:hAnsi="Cambria"/>
          <w:b/>
          <w:smallCaps/>
        </w:rPr>
        <w:t xml:space="preserve">Personal Medications. </w:t>
      </w:r>
    </w:p>
    <w:p w14:paraId="216DBCEA" w14:textId="35573FEB" w:rsidR="00437096" w:rsidRPr="00437096" w:rsidRDefault="00437096" w:rsidP="00A92D87">
      <w:pPr>
        <w:rPr>
          <w:rFonts w:ascii="Cambria" w:hAnsi="Cambria" w:cstheme="minorHAnsi"/>
          <w:b/>
          <w:smallCaps/>
          <w:color w:val="ED7D31" w:themeColor="accent2"/>
          <w:sz w:val="28"/>
        </w:rPr>
      </w:pPr>
      <w:r w:rsidRPr="00437096">
        <w:rPr>
          <w:rFonts w:ascii="Cambria" w:hAnsi="Cambria" w:cstheme="minorHAnsi"/>
          <w:b/>
          <w:smallCaps/>
          <w:color w:val="ED7D31" w:themeColor="accent2"/>
          <w:sz w:val="28"/>
        </w:rPr>
        <w:t xml:space="preserve">Optional Items </w:t>
      </w:r>
      <w:r w:rsidRPr="00437096">
        <w:rPr>
          <w:rFonts w:ascii="Cambria" w:hAnsi="Cambria" w:cstheme="minorHAnsi"/>
          <w:b/>
          <w:smallCaps/>
          <w:sz w:val="28"/>
        </w:rPr>
        <w:t xml:space="preserve">– </w:t>
      </w:r>
      <w:r w:rsidRPr="00437096">
        <w:rPr>
          <w:rFonts w:ascii="Cambria" w:hAnsi="Cambria" w:cstheme="minorHAnsi"/>
          <w:sz w:val="28"/>
          <w:szCs w:val="28"/>
        </w:rPr>
        <w:t>you may want to bring, but are not essential</w:t>
      </w:r>
    </w:p>
    <w:p w14:paraId="298E6400" w14:textId="702CB5C6" w:rsidR="004C472C" w:rsidRPr="00D55AE9" w:rsidRDefault="004C472C" w:rsidP="004C472C">
      <w:pPr>
        <w:pStyle w:val="Hanginglist"/>
        <w:numPr>
          <w:ilvl w:val="0"/>
          <w:numId w:val="9"/>
        </w:numPr>
        <w:tabs>
          <w:tab w:val="clear" w:pos="288"/>
          <w:tab w:val="left" w:pos="360"/>
        </w:tabs>
        <w:ind w:left="360"/>
        <w:rPr>
          <w:rFonts w:ascii="Cambria" w:hAnsi="Cambria" w:cstheme="minorHAnsi"/>
        </w:rPr>
      </w:pPr>
      <w:r>
        <w:rPr>
          <w:rFonts w:ascii="Cambria" w:hAnsi="Cambria" w:cstheme="minorHAnsi"/>
          <w:b/>
          <w:smallCaps/>
        </w:rPr>
        <w:t>KN95 Mask (or better)</w:t>
      </w:r>
      <w:r w:rsidRPr="00172575">
        <w:rPr>
          <w:rFonts w:ascii="Cambria" w:hAnsi="Cambria" w:cstheme="minorHAnsi"/>
          <w:b/>
          <w:smallCaps/>
        </w:rPr>
        <w:t>.</w:t>
      </w:r>
      <w:r w:rsidRPr="004C472C">
        <w:rPr>
          <w:rFonts w:ascii="Cambria" w:hAnsi="Cambria" w:cstheme="minorHAnsi"/>
          <w:b/>
          <w:smallCaps/>
        </w:rPr>
        <w:t xml:space="preserve"> </w:t>
      </w:r>
      <w:r>
        <w:rPr>
          <w:rFonts w:ascii="Cambria" w:hAnsi="Cambria" w:cstheme="minorHAnsi"/>
        </w:rPr>
        <w:t xml:space="preserve">You may choose to wear a mask in </w:t>
      </w:r>
      <w:r>
        <w:rPr>
          <w:rFonts w:ascii="Cambria" w:hAnsi="Cambria" w:cstheme="minorHAnsi"/>
        </w:rPr>
        <w:t xml:space="preserve">the </w:t>
      </w:r>
      <w:r>
        <w:rPr>
          <w:rFonts w:ascii="Cambria" w:hAnsi="Cambria" w:cstheme="minorHAnsi"/>
        </w:rPr>
        <w:t xml:space="preserve">more crowded </w:t>
      </w:r>
      <w:r>
        <w:rPr>
          <w:rFonts w:ascii="Cambria" w:hAnsi="Cambria" w:cstheme="minorHAnsi"/>
        </w:rPr>
        <w:t>public places we will visit,</w:t>
      </w:r>
      <w:r>
        <w:rPr>
          <w:rFonts w:ascii="Cambria" w:hAnsi="Cambria" w:cstheme="minorHAnsi"/>
        </w:rPr>
        <w:t xml:space="preserve"> which is not uncommon in Portland and at LC. It’s always a good idea to wear a mask if you feel sick, so you can help keep our L&amp;C community healthy.</w:t>
      </w:r>
      <w:bookmarkStart w:id="0" w:name="_GoBack"/>
      <w:bookmarkEnd w:id="0"/>
    </w:p>
    <w:p w14:paraId="70B35753" w14:textId="14C1D16D" w:rsidR="00437096" w:rsidRDefault="00437096" w:rsidP="00437096">
      <w:pPr>
        <w:pStyle w:val="Hanginglist"/>
        <w:numPr>
          <w:ilvl w:val="0"/>
          <w:numId w:val="9"/>
        </w:numPr>
        <w:tabs>
          <w:tab w:val="clear" w:pos="288"/>
          <w:tab w:val="clear" w:pos="1080"/>
          <w:tab w:val="num" w:pos="360"/>
        </w:tabs>
        <w:ind w:left="540" w:hanging="540"/>
        <w:rPr>
          <w:rFonts w:ascii="Cambria" w:hAnsi="Cambria" w:cstheme="minorHAnsi"/>
        </w:rPr>
      </w:pPr>
      <w:r w:rsidRPr="00172575">
        <w:rPr>
          <w:rFonts w:ascii="Cambria" w:hAnsi="Cambria" w:cstheme="minorHAnsi"/>
          <w:b/>
          <w:smallCaps/>
        </w:rPr>
        <w:t>Camera</w:t>
      </w:r>
      <w:r w:rsidRPr="00172575">
        <w:rPr>
          <w:rFonts w:ascii="Cambria" w:hAnsi="Cambria" w:cstheme="minorHAnsi"/>
        </w:rPr>
        <w:t xml:space="preserve">. Do not rely on access to your cellphone camera.* </w:t>
      </w:r>
    </w:p>
    <w:p w14:paraId="30B83E8A" w14:textId="77777777" w:rsidR="00437096" w:rsidRPr="00172575" w:rsidRDefault="00437096" w:rsidP="00437096">
      <w:pPr>
        <w:pStyle w:val="Hanginglist"/>
        <w:numPr>
          <w:ilvl w:val="0"/>
          <w:numId w:val="7"/>
        </w:numPr>
        <w:tabs>
          <w:tab w:val="clear" w:pos="288"/>
          <w:tab w:val="left" w:pos="360"/>
        </w:tabs>
        <w:ind w:left="540" w:hanging="540"/>
        <w:rPr>
          <w:rFonts w:ascii="Cambria" w:hAnsi="Cambria" w:cstheme="minorHAnsi"/>
        </w:rPr>
      </w:pPr>
      <w:r>
        <w:rPr>
          <w:rFonts w:ascii="Cambria" w:hAnsi="Cambria" w:cstheme="minorHAnsi"/>
          <w:b/>
          <w:smallCaps/>
        </w:rPr>
        <w:t>Hand Sanitizer</w:t>
      </w:r>
      <w:r w:rsidRPr="00172575">
        <w:rPr>
          <w:rFonts w:ascii="Cambria" w:hAnsi="Cambria" w:cstheme="minorHAnsi"/>
        </w:rPr>
        <w:t xml:space="preserve">. </w:t>
      </w:r>
      <w:r>
        <w:rPr>
          <w:rFonts w:ascii="Cambria" w:hAnsi="Cambria" w:cstheme="minorHAnsi"/>
        </w:rPr>
        <w:t>We will have hand sanitizer available, but it’s always a good idea to have your own personal supply.</w:t>
      </w:r>
    </w:p>
    <w:p w14:paraId="5BB3AE86" w14:textId="77777777" w:rsidR="00437096" w:rsidRPr="00EC4804" w:rsidRDefault="00437096" w:rsidP="00437096">
      <w:pPr>
        <w:pStyle w:val="Hanginglist"/>
        <w:numPr>
          <w:ilvl w:val="0"/>
          <w:numId w:val="7"/>
        </w:numPr>
        <w:tabs>
          <w:tab w:val="clear" w:pos="288"/>
          <w:tab w:val="left" w:pos="360"/>
        </w:tabs>
        <w:ind w:left="360"/>
        <w:rPr>
          <w:rFonts w:ascii="Cambria" w:hAnsi="Cambria"/>
        </w:rPr>
      </w:pPr>
      <w:r>
        <w:rPr>
          <w:rFonts w:ascii="Cambria" w:hAnsi="Cambria"/>
          <w:b/>
          <w:smallCaps/>
        </w:rPr>
        <w:t>S</w:t>
      </w:r>
      <w:r w:rsidRPr="00EC4804">
        <w:rPr>
          <w:rFonts w:ascii="Cambria" w:hAnsi="Cambria"/>
          <w:b/>
          <w:smallCaps/>
        </w:rPr>
        <w:t>pending money</w:t>
      </w:r>
      <w:r w:rsidRPr="00EC4804">
        <w:rPr>
          <w:rFonts w:ascii="Cambria" w:hAnsi="Cambria"/>
        </w:rPr>
        <w:t xml:space="preserve">—In case you want to buy anything while in town during the trip. </w:t>
      </w:r>
      <w:r>
        <w:rPr>
          <w:rFonts w:ascii="Cambria" w:hAnsi="Cambria"/>
        </w:rPr>
        <w:t>There are no required expenses.</w:t>
      </w:r>
    </w:p>
    <w:p w14:paraId="08DB4A7D" w14:textId="0840636C" w:rsidR="00E87296" w:rsidRPr="00EC4804" w:rsidRDefault="00437096" w:rsidP="00437096">
      <w:pPr>
        <w:pStyle w:val="Hanginglist"/>
        <w:numPr>
          <w:ilvl w:val="0"/>
          <w:numId w:val="7"/>
        </w:numPr>
        <w:tabs>
          <w:tab w:val="clear" w:pos="288"/>
          <w:tab w:val="left" w:pos="360"/>
        </w:tabs>
        <w:ind w:left="540" w:hanging="540"/>
        <w:rPr>
          <w:rFonts w:ascii="Cambria" w:hAnsi="Cambria"/>
          <w:b/>
        </w:rPr>
      </w:pPr>
      <w:r>
        <w:rPr>
          <w:rFonts w:ascii="Cambria" w:hAnsi="Cambria"/>
          <w:b/>
          <w:smallCaps/>
        </w:rPr>
        <w:t>P</w:t>
      </w:r>
      <w:r w:rsidR="00E87296" w:rsidRPr="00EC4804">
        <w:rPr>
          <w:rFonts w:ascii="Cambria" w:hAnsi="Cambria"/>
          <w:b/>
          <w:smallCaps/>
        </w:rPr>
        <w:t>ersonal first aid kit</w:t>
      </w:r>
      <w:r>
        <w:rPr>
          <w:rFonts w:ascii="Cambria" w:hAnsi="Cambria"/>
        </w:rPr>
        <w:t xml:space="preserve">. </w:t>
      </w:r>
      <w:r w:rsidR="00E87296" w:rsidRPr="00EC4804">
        <w:rPr>
          <w:rFonts w:ascii="Cambria" w:hAnsi="Cambria"/>
        </w:rPr>
        <w:t>We have a group kit but a personal supply of Band-Aids</w:t>
      </w:r>
      <w:r>
        <w:rPr>
          <w:rFonts w:ascii="Cambria" w:hAnsi="Cambria"/>
        </w:rPr>
        <w:t>, pain-killers,</w:t>
      </w:r>
      <w:r w:rsidR="00E87296" w:rsidRPr="00EC4804">
        <w:rPr>
          <w:rFonts w:ascii="Cambria" w:hAnsi="Cambria"/>
        </w:rPr>
        <w:t xml:space="preserve"> and other basic first aid items </w:t>
      </w:r>
      <w:r>
        <w:rPr>
          <w:rFonts w:ascii="Cambria" w:hAnsi="Cambria"/>
        </w:rPr>
        <w:t>is</w:t>
      </w:r>
      <w:r w:rsidR="00E87296" w:rsidRPr="00EC4804">
        <w:rPr>
          <w:rFonts w:ascii="Cambria" w:hAnsi="Cambria"/>
        </w:rPr>
        <w:t xml:space="preserve"> useful. </w:t>
      </w:r>
      <w:r>
        <w:rPr>
          <w:rFonts w:ascii="Cambria" w:hAnsi="Cambria"/>
        </w:rPr>
        <w:t>We</w:t>
      </w:r>
      <w:r w:rsidR="00E87296" w:rsidRPr="00EC4804">
        <w:rPr>
          <w:rFonts w:ascii="Cambria" w:hAnsi="Cambria"/>
        </w:rPr>
        <w:t xml:space="preserve"> don’t supply any medication such as aspirin or ibuprofen</w:t>
      </w:r>
      <w:r w:rsidR="00A92D87">
        <w:rPr>
          <w:rFonts w:ascii="Cambria" w:hAnsi="Cambria"/>
        </w:rPr>
        <w:t xml:space="preserve">, </w:t>
      </w:r>
      <w:r w:rsidR="00E87296" w:rsidRPr="00EC4804">
        <w:rPr>
          <w:rFonts w:ascii="Cambria" w:hAnsi="Cambria"/>
        </w:rPr>
        <w:t>so</w:t>
      </w:r>
      <w:r>
        <w:rPr>
          <w:rFonts w:ascii="Cambria" w:hAnsi="Cambria"/>
        </w:rPr>
        <w:t xml:space="preserve"> please</w:t>
      </w:r>
      <w:r w:rsidR="00E87296" w:rsidRPr="00EC4804">
        <w:rPr>
          <w:rFonts w:ascii="Cambria" w:hAnsi="Cambria"/>
        </w:rPr>
        <w:t xml:space="preserve"> bring your own</w:t>
      </w:r>
      <w:r w:rsidR="00E87296" w:rsidRPr="00EC4804">
        <w:rPr>
          <w:rFonts w:ascii="Cambria" w:hAnsi="Cambria"/>
          <w:b/>
        </w:rPr>
        <w:t xml:space="preserve">. </w:t>
      </w:r>
    </w:p>
    <w:p w14:paraId="4B5E63A7" w14:textId="60235E6B" w:rsidR="00322FCC" w:rsidRPr="00322FCC" w:rsidRDefault="00437096" w:rsidP="00A92D87">
      <w:pPr>
        <w:pStyle w:val="Hanginglist"/>
        <w:numPr>
          <w:ilvl w:val="0"/>
          <w:numId w:val="7"/>
        </w:numPr>
        <w:tabs>
          <w:tab w:val="clear" w:pos="288"/>
          <w:tab w:val="left" w:pos="360"/>
        </w:tabs>
        <w:ind w:left="540" w:hanging="540"/>
        <w:rPr>
          <w:rFonts w:ascii="Cambria" w:hAnsi="Cambria"/>
          <w:b/>
          <w:smallCaps/>
        </w:rPr>
      </w:pPr>
      <w:r>
        <w:rPr>
          <w:rFonts w:ascii="Cambria" w:hAnsi="Cambria"/>
          <w:b/>
          <w:smallCaps/>
        </w:rPr>
        <w:t>M</w:t>
      </w:r>
      <w:r w:rsidR="00E87296" w:rsidRPr="00EC4804">
        <w:rPr>
          <w:rFonts w:ascii="Cambria" w:hAnsi="Cambria"/>
          <w:b/>
          <w:smallCaps/>
        </w:rPr>
        <w:t>usical instruments</w:t>
      </w:r>
      <w:r w:rsidR="00A92D87">
        <w:rPr>
          <w:rFonts w:ascii="Cambria" w:hAnsi="Cambria"/>
        </w:rPr>
        <w:t xml:space="preserve"> </w:t>
      </w:r>
      <w:r w:rsidR="00E87296" w:rsidRPr="00EC4804">
        <w:rPr>
          <w:rFonts w:ascii="Cambria" w:hAnsi="Cambria"/>
        </w:rPr>
        <w:t>like a guitar or kazoo</w:t>
      </w:r>
    </w:p>
    <w:p w14:paraId="353718A5" w14:textId="7F21E12B" w:rsidR="00E87296" w:rsidRPr="00A92D87" w:rsidRDefault="00A92D87" w:rsidP="00A92D87">
      <w:pPr>
        <w:pStyle w:val="Hanginglist"/>
        <w:numPr>
          <w:ilvl w:val="0"/>
          <w:numId w:val="7"/>
        </w:numPr>
        <w:tabs>
          <w:tab w:val="clear" w:pos="288"/>
          <w:tab w:val="left" w:pos="360"/>
        </w:tabs>
        <w:ind w:left="540" w:hanging="540"/>
        <w:rPr>
          <w:rFonts w:ascii="Cambria" w:hAnsi="Cambria"/>
          <w:b/>
          <w:smallCaps/>
        </w:rPr>
      </w:pPr>
      <w:r>
        <w:rPr>
          <w:rFonts w:ascii="Cambria" w:hAnsi="Cambria"/>
          <w:b/>
          <w:smallCaps/>
        </w:rPr>
        <w:t>G</w:t>
      </w:r>
      <w:r w:rsidRPr="00EC4804">
        <w:rPr>
          <w:rFonts w:ascii="Cambria" w:hAnsi="Cambria"/>
          <w:b/>
          <w:smallCaps/>
        </w:rPr>
        <w:t>ames</w:t>
      </w:r>
      <w:r>
        <w:rPr>
          <w:rFonts w:ascii="Cambria" w:hAnsi="Cambria"/>
        </w:rPr>
        <w:t xml:space="preserve"> such as </w:t>
      </w:r>
      <w:r w:rsidRPr="00EC4804">
        <w:rPr>
          <w:rFonts w:ascii="Cambria" w:hAnsi="Cambria"/>
        </w:rPr>
        <w:t>cards, board games or other diversions.</w:t>
      </w:r>
    </w:p>
    <w:p w14:paraId="64EB53E0" w14:textId="0805F6E0" w:rsidR="00E87296" w:rsidRPr="00437096" w:rsidRDefault="00437096" w:rsidP="00437096">
      <w:pPr>
        <w:pStyle w:val="Hanginglist"/>
        <w:numPr>
          <w:ilvl w:val="0"/>
          <w:numId w:val="7"/>
        </w:numPr>
        <w:tabs>
          <w:tab w:val="clear" w:pos="288"/>
          <w:tab w:val="left" w:pos="360"/>
        </w:tabs>
        <w:ind w:left="540" w:hanging="540"/>
        <w:rPr>
          <w:rFonts w:ascii="Cambria" w:hAnsi="Cambria"/>
          <w:b/>
          <w:smallCaps/>
        </w:rPr>
      </w:pPr>
      <w:r>
        <w:rPr>
          <w:rFonts w:ascii="Cambria" w:hAnsi="Cambria"/>
          <w:b/>
          <w:smallCaps/>
        </w:rPr>
        <w:t>E</w:t>
      </w:r>
      <w:r w:rsidR="00E87296" w:rsidRPr="00EC4804">
        <w:rPr>
          <w:rFonts w:ascii="Cambria" w:hAnsi="Cambria"/>
          <w:b/>
          <w:smallCaps/>
        </w:rPr>
        <w:t>arplug</w:t>
      </w:r>
      <w:r>
        <w:rPr>
          <w:rFonts w:ascii="Cambria" w:hAnsi="Cambria"/>
          <w:b/>
          <w:smallCaps/>
        </w:rPr>
        <w:t xml:space="preserve">s </w:t>
      </w:r>
      <w:r>
        <w:rPr>
          <w:rFonts w:ascii="Cambria" w:hAnsi="Cambria"/>
        </w:rPr>
        <w:t>are nice if you are a light sleeper</w:t>
      </w:r>
      <w:r w:rsidRPr="00EC4804">
        <w:rPr>
          <w:rFonts w:ascii="Cambria" w:hAnsi="Cambria"/>
        </w:rPr>
        <w:t>.</w:t>
      </w:r>
    </w:p>
    <w:p w14:paraId="6A1BB1EA" w14:textId="77777777" w:rsidR="00437096" w:rsidRPr="00EC4804" w:rsidRDefault="00437096" w:rsidP="00A92D87">
      <w:pPr>
        <w:pStyle w:val="Hanginglist"/>
        <w:spacing w:line="240" w:lineRule="auto"/>
        <w:ind w:left="360" w:firstLine="0"/>
        <w:rPr>
          <w:rFonts w:ascii="Cambria" w:hAnsi="Cambria"/>
          <w:sz w:val="16"/>
        </w:rPr>
      </w:pPr>
    </w:p>
    <w:p w14:paraId="341200F1" w14:textId="233E8773" w:rsidR="006E74BC" w:rsidRPr="00437096" w:rsidRDefault="00437096" w:rsidP="00A92D87">
      <w:pPr>
        <w:pStyle w:val="Fill-inlines"/>
        <w:tabs>
          <w:tab w:val="clear" w:pos="360"/>
          <w:tab w:val="clear" w:pos="10800"/>
          <w:tab w:val="center" w:pos="2060"/>
          <w:tab w:val="center" w:pos="5120"/>
          <w:tab w:val="center" w:pos="7200"/>
          <w:tab w:val="center" w:pos="9440"/>
        </w:tabs>
        <w:ind w:left="0"/>
        <w:jc w:val="both"/>
        <w:rPr>
          <w:rFonts w:ascii="Cambria" w:hAnsi="Cambria" w:cstheme="minorHAnsi"/>
        </w:rPr>
      </w:pPr>
      <w:r w:rsidRPr="00172575">
        <w:rPr>
          <w:rFonts w:ascii="Cambria" w:hAnsi="Cambria" w:cstheme="minorHAnsi"/>
          <w:i/>
          <w:u w:val="single"/>
        </w:rPr>
        <w:t>*</w:t>
      </w:r>
      <w:r>
        <w:rPr>
          <w:rFonts w:ascii="Cambria" w:hAnsi="Cambria" w:cstheme="minorHAnsi"/>
          <w:i/>
          <w:u w:val="single"/>
        </w:rPr>
        <w:t>Note About Cell Phones</w:t>
      </w:r>
      <w:r w:rsidRPr="00172575">
        <w:rPr>
          <w:rFonts w:ascii="Cambria" w:hAnsi="Cambria" w:cstheme="minorHAnsi"/>
          <w:u w:val="single"/>
        </w:rPr>
        <w:t>:</w:t>
      </w:r>
      <w:r w:rsidRPr="00172575">
        <w:rPr>
          <w:rFonts w:ascii="Cambria" w:hAnsi="Cambria" w:cstheme="minorHAnsi"/>
          <w:sz w:val="16"/>
        </w:rPr>
        <w:t xml:space="preserve">  </w:t>
      </w:r>
      <w:r w:rsidRPr="00172575">
        <w:rPr>
          <w:rFonts w:ascii="Cambria" w:hAnsi="Cambria" w:cstheme="minorHAnsi"/>
        </w:rPr>
        <w:t xml:space="preserve">Your trip leader </w:t>
      </w:r>
      <w:r w:rsidR="00A92D87">
        <w:rPr>
          <w:rFonts w:ascii="Cambria" w:hAnsi="Cambria" w:cstheme="minorHAnsi"/>
        </w:rPr>
        <w:t>may</w:t>
      </w:r>
      <w:r w:rsidRPr="00172575">
        <w:rPr>
          <w:rFonts w:ascii="Cambria" w:hAnsi="Cambria" w:cstheme="minorHAnsi"/>
        </w:rPr>
        <w:t xml:space="preserve"> collect cell phones and other electronic devices</w:t>
      </w:r>
      <w:r>
        <w:rPr>
          <w:rFonts w:ascii="Cambria" w:hAnsi="Cambria" w:cstheme="minorHAnsi"/>
        </w:rPr>
        <w:t xml:space="preserve"> </w:t>
      </w:r>
      <w:r w:rsidRPr="00172575">
        <w:rPr>
          <w:rFonts w:ascii="Cambria" w:hAnsi="Cambria" w:cstheme="minorHAnsi"/>
        </w:rPr>
        <w:t xml:space="preserve">to be stored </w:t>
      </w:r>
      <w:r>
        <w:rPr>
          <w:rFonts w:ascii="Cambria" w:hAnsi="Cambria" w:cstheme="minorHAnsi"/>
        </w:rPr>
        <w:t>during</w:t>
      </w:r>
      <w:r w:rsidRPr="00172575">
        <w:rPr>
          <w:rFonts w:ascii="Cambria" w:hAnsi="Cambria" w:cstheme="minorHAnsi"/>
        </w:rPr>
        <w:t xml:space="preserve"> your trip</w:t>
      </w:r>
      <w:r w:rsidR="00A92D87">
        <w:rPr>
          <w:rFonts w:ascii="Cambria" w:hAnsi="Cambria" w:cstheme="minorHAnsi"/>
        </w:rPr>
        <w:t xml:space="preserve"> or during the day</w:t>
      </w:r>
      <w:r w:rsidRPr="00172575">
        <w:rPr>
          <w:rFonts w:ascii="Cambria" w:hAnsi="Cambria" w:cstheme="minorHAnsi"/>
        </w:rPr>
        <w:t>. Th</w:t>
      </w:r>
      <w:r>
        <w:rPr>
          <w:rFonts w:ascii="Cambria" w:hAnsi="Cambria" w:cstheme="minorHAnsi"/>
        </w:rPr>
        <w:t>ese trips are</w:t>
      </w:r>
      <w:r w:rsidRPr="00172575">
        <w:rPr>
          <w:rFonts w:ascii="Cambria" w:hAnsi="Cambria" w:cstheme="minorHAnsi"/>
        </w:rPr>
        <w:t xml:space="preserve"> an opportunity to leave modern technology behind for a few days</w:t>
      </w:r>
      <w:r>
        <w:rPr>
          <w:rFonts w:ascii="Cambria" w:hAnsi="Cambria" w:cstheme="minorHAnsi"/>
        </w:rPr>
        <w:t>, and connect with each other</w:t>
      </w:r>
      <w:r w:rsidRPr="00172575">
        <w:rPr>
          <w:rFonts w:ascii="Cambria" w:hAnsi="Cambria" w:cstheme="minorHAnsi"/>
        </w:rPr>
        <w:t>. Trip leaders will carry a cell phone for emergency use</w:t>
      </w:r>
      <w:r w:rsidR="00A92D87">
        <w:rPr>
          <w:rFonts w:ascii="Cambria" w:hAnsi="Cambria" w:cstheme="minorHAnsi"/>
        </w:rPr>
        <w:t>.</w:t>
      </w:r>
    </w:p>
    <w:sectPr w:rsidR="006E74BC" w:rsidRPr="00437096" w:rsidSect="00A92D87">
      <w:footerReference w:type="default" r:id="rId7"/>
      <w:type w:val="continuous"/>
      <w:pgSz w:w="12240" w:h="15840"/>
      <w:pgMar w:top="720" w:right="720" w:bottom="432" w:left="720" w:header="720" w:footer="288" w:gutter="0"/>
      <w:cols w:space="36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886ED4" w14:textId="77777777" w:rsidR="003B643B" w:rsidRDefault="003B643B" w:rsidP="00A92D87">
      <w:pPr>
        <w:spacing w:after="0"/>
      </w:pPr>
      <w:r>
        <w:separator/>
      </w:r>
    </w:p>
  </w:endnote>
  <w:endnote w:type="continuationSeparator" w:id="0">
    <w:p w14:paraId="30EC2A14" w14:textId="77777777" w:rsidR="003B643B" w:rsidRDefault="003B643B" w:rsidP="00A92D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0CC45" w14:textId="08552DA5" w:rsidR="00A92D87" w:rsidRPr="00A92D87" w:rsidRDefault="00A92D87" w:rsidP="00A92D87">
    <w:pPr>
      <w:tabs>
        <w:tab w:val="center" w:pos="4320"/>
        <w:tab w:val="right" w:pos="8640"/>
      </w:tabs>
      <w:spacing w:after="0"/>
      <w:ind w:right="360"/>
      <w:jc w:val="center"/>
      <w:rPr>
        <w:rFonts w:ascii="Cambria" w:eastAsia="Cambria" w:hAnsi="Cambria" w:cs="Cambria"/>
        <w:i/>
        <w:iCs/>
      </w:rPr>
    </w:pPr>
    <w:r w:rsidRPr="003759E6">
      <w:rPr>
        <w:rFonts w:ascii="Cambria" w:eastAsia="Cambria" w:hAnsi="Cambria" w:cs="Cambria"/>
        <w:b/>
        <w:i/>
        <w:iCs/>
      </w:rPr>
      <w:t>Questions?</w:t>
    </w:r>
    <w:r w:rsidRPr="003759E6">
      <w:rPr>
        <w:rFonts w:ascii="Cambria" w:eastAsia="Cambria" w:hAnsi="Cambria" w:cs="Cambria"/>
        <w:i/>
        <w:iCs/>
      </w:rPr>
      <w:t xml:space="preserve"> email: </w:t>
    </w:r>
    <w:hyperlink r:id="rId1">
      <w:r w:rsidRPr="003759E6">
        <w:rPr>
          <w:rFonts w:ascii="Cambria" w:eastAsia="Cambria" w:hAnsi="Cambria" w:cs="Cambria"/>
          <w:i/>
          <w:iCs/>
          <w:color w:val="1155CC"/>
          <w:u w:val="single"/>
        </w:rPr>
        <w:t>outdoors@lclark.edu</w:t>
      </w:r>
    </w:hyperlink>
    <w:r w:rsidRPr="003759E6">
      <w:rPr>
        <w:rFonts w:ascii="Cambria" w:eastAsia="Cambria" w:hAnsi="Cambria" w:cs="Cambria"/>
        <w:i/>
        <w:iCs/>
      </w:rPr>
      <w:t xml:space="preserve"> or call 503-768-711</w:t>
    </w:r>
    <w:r>
      <w:rPr>
        <w:rFonts w:ascii="Cambria" w:eastAsia="Cambria" w:hAnsi="Cambria" w:cs="Cambria"/>
        <w:i/>
        <w:iCs/>
      </w:rPr>
      <w:t>6</w:t>
    </w:r>
    <w:r w:rsidRPr="003759E6">
      <w:rPr>
        <w:rFonts w:ascii="Cambria" w:eastAsia="Cambria" w:hAnsi="Cambria" w:cs="Cambria"/>
        <w:i/>
        <w:iCs/>
      </w:rPr>
      <w:t>. We’re here to help!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5A25AB" w14:textId="77777777" w:rsidR="003B643B" w:rsidRDefault="003B643B" w:rsidP="00A92D87">
      <w:pPr>
        <w:spacing w:after="0"/>
      </w:pPr>
      <w:r>
        <w:separator/>
      </w:r>
    </w:p>
  </w:footnote>
  <w:footnote w:type="continuationSeparator" w:id="0">
    <w:p w14:paraId="5ED33AC1" w14:textId="77777777" w:rsidR="003B643B" w:rsidRDefault="003B643B" w:rsidP="00A92D8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6066A4"/>
    <w:multiLevelType w:val="hybridMultilevel"/>
    <w:tmpl w:val="E0FA66E0"/>
    <w:lvl w:ilvl="0" w:tplc="56520D3A">
      <w:start w:val="1"/>
      <w:numFmt w:val="bullet"/>
      <w:lvlText w:val=""/>
      <w:lvlJc w:val="left"/>
      <w:pPr>
        <w:tabs>
          <w:tab w:val="num" w:pos="792"/>
        </w:tabs>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1F2B40"/>
    <w:multiLevelType w:val="hybridMultilevel"/>
    <w:tmpl w:val="F10860D2"/>
    <w:lvl w:ilvl="0" w:tplc="D9F4EC5A">
      <w:start w:val="1"/>
      <w:numFmt w:val="bullet"/>
      <w:lvlText w:val=""/>
      <w:lvlJc w:val="left"/>
      <w:pPr>
        <w:tabs>
          <w:tab w:val="num" w:pos="720"/>
        </w:tabs>
        <w:ind w:left="1008" w:hanging="648"/>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DF5E8B"/>
    <w:multiLevelType w:val="hybridMultilevel"/>
    <w:tmpl w:val="70B2FA3A"/>
    <w:lvl w:ilvl="0" w:tplc="02364100">
      <w:start w:val="1"/>
      <w:numFmt w:val="bullet"/>
      <w:lvlText w:val=""/>
      <w:lvlJc w:val="left"/>
      <w:pPr>
        <w:tabs>
          <w:tab w:val="num" w:pos="1080"/>
        </w:tabs>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1F3B0F"/>
    <w:multiLevelType w:val="hybridMultilevel"/>
    <w:tmpl w:val="FF0E7CEC"/>
    <w:lvl w:ilvl="0" w:tplc="6858876A">
      <w:start w:val="1"/>
      <w:numFmt w:val="bullet"/>
      <w:lvlText w:val=""/>
      <w:lvlJc w:val="left"/>
      <w:pPr>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4138FE"/>
    <w:multiLevelType w:val="hybridMultilevel"/>
    <w:tmpl w:val="5CB6267E"/>
    <w:lvl w:ilvl="0" w:tplc="6858876A">
      <w:start w:val="1"/>
      <w:numFmt w:val="bullet"/>
      <w:lvlText w:val=""/>
      <w:lvlJc w:val="left"/>
      <w:pPr>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3264BD"/>
    <w:multiLevelType w:val="hybridMultilevel"/>
    <w:tmpl w:val="DBC4888C"/>
    <w:lvl w:ilvl="0" w:tplc="04090007">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5DC5BDA"/>
    <w:multiLevelType w:val="hybridMultilevel"/>
    <w:tmpl w:val="F9E2EBF4"/>
    <w:lvl w:ilvl="0" w:tplc="675485B0">
      <w:start w:val="1"/>
      <w:numFmt w:val="bullet"/>
      <w:lvlText w:val=""/>
      <w:lvlJc w:val="left"/>
      <w:pPr>
        <w:tabs>
          <w:tab w:val="num" w:pos="792"/>
        </w:tabs>
        <w:ind w:left="720"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1E460B"/>
    <w:multiLevelType w:val="hybridMultilevel"/>
    <w:tmpl w:val="C21C339A"/>
    <w:lvl w:ilvl="0" w:tplc="77B24E7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4"/>
  </w:num>
  <w:num w:numId="4">
    <w:abstractNumId w:val="8"/>
  </w:num>
  <w:num w:numId="5">
    <w:abstractNumId w:val="5"/>
  </w:num>
  <w:num w:numId="6">
    <w:abstractNumId w:val="2"/>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proofState w:spelling="clean" w:grammar="clean"/>
  <w:defaultTabStop w:val="720"/>
  <w:hyphenationZone w:val="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642"/>
    <w:rsid w:val="00135A56"/>
    <w:rsid w:val="00203FAA"/>
    <w:rsid w:val="00261614"/>
    <w:rsid w:val="0027355C"/>
    <w:rsid w:val="00307F22"/>
    <w:rsid w:val="00320171"/>
    <w:rsid w:val="00322FCC"/>
    <w:rsid w:val="003B643B"/>
    <w:rsid w:val="00437096"/>
    <w:rsid w:val="004C472C"/>
    <w:rsid w:val="004D20B9"/>
    <w:rsid w:val="00503F64"/>
    <w:rsid w:val="005550D7"/>
    <w:rsid w:val="005965A5"/>
    <w:rsid w:val="005A4440"/>
    <w:rsid w:val="005D0642"/>
    <w:rsid w:val="006A4646"/>
    <w:rsid w:val="006E74BC"/>
    <w:rsid w:val="00763565"/>
    <w:rsid w:val="00A52904"/>
    <w:rsid w:val="00A92D87"/>
    <w:rsid w:val="00C44EA2"/>
    <w:rsid w:val="00DF11D5"/>
    <w:rsid w:val="00E43B5D"/>
    <w:rsid w:val="00E87296"/>
    <w:rsid w:val="00EC4804"/>
    <w:rsid w:val="00F56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38A8D9B8"/>
  <w14:defaultImageDpi w14:val="300"/>
  <w15:chartTrackingRefBased/>
  <w15:docId w15:val="{A27DD661-3186-514A-9791-19EB5847E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360"/>
      </w:tabs>
      <w:spacing w:after="8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tyle>
  <w:style w:type="paragraph" w:customStyle="1" w:styleId="Heading">
    <w:name w:val="Heading"/>
    <w:basedOn w:val="Normal"/>
    <w:next w:val="Normal"/>
    <w:pPr>
      <w:keepNext/>
      <w:spacing w:before="240" w:after="0"/>
    </w:pPr>
    <w:rPr>
      <w:b/>
      <w:caps/>
    </w:rPr>
  </w:style>
  <w:style w:type="paragraph" w:customStyle="1" w:styleId="Hanginglist">
    <w:name w:val="Hanging list"/>
    <w:basedOn w:val="Normal"/>
    <w:pPr>
      <w:keepLines/>
      <w:tabs>
        <w:tab w:val="clear" w:pos="360"/>
        <w:tab w:val="left" w:pos="288"/>
      </w:tabs>
      <w:spacing w:line="220" w:lineRule="exact"/>
      <w:ind w:left="288" w:hanging="288"/>
    </w:pPr>
  </w:style>
  <w:style w:type="paragraph" w:customStyle="1" w:styleId="HaveNeedList">
    <w:name w:val="Have/Need List"/>
    <w:basedOn w:val="Hanginglist"/>
    <w:pPr>
      <w:tabs>
        <w:tab w:val="clear" w:pos="288"/>
        <w:tab w:val="center" w:pos="260"/>
        <w:tab w:val="center" w:pos="800"/>
      </w:tabs>
      <w:ind w:left="1160" w:hanging="1160"/>
    </w:pPr>
  </w:style>
  <w:style w:type="paragraph" w:customStyle="1" w:styleId="PageHeading">
    <w:name w:val="Page Heading"/>
    <w:basedOn w:val="Heading"/>
    <w:next w:val="Normal"/>
    <w:pPr>
      <w:spacing w:before="0"/>
      <w:jc w:val="center"/>
    </w:pPr>
    <w:rPr>
      <w:caps w:val="0"/>
      <w:smallCaps/>
      <w:sz w:val="36"/>
    </w:rPr>
  </w:style>
  <w:style w:type="paragraph" w:customStyle="1" w:styleId="PageSubhead">
    <w:name w:val="Page Subhead"/>
    <w:basedOn w:val="PageHeading"/>
    <w:rPr>
      <w:b w:val="0"/>
      <w:smallCaps w:val="0"/>
      <w:sz w:val="28"/>
    </w:rPr>
  </w:style>
  <w:style w:type="paragraph" w:customStyle="1" w:styleId="ReturnAddressBlock">
    <w:name w:val="Return Address Block"/>
    <w:basedOn w:val="Normal"/>
    <w:pPr>
      <w:tabs>
        <w:tab w:val="clear" w:pos="360"/>
        <w:tab w:val="right" w:pos="6560"/>
        <w:tab w:val="left" w:pos="6740"/>
      </w:tabs>
      <w:spacing w:after="0" w:line="240" w:lineRule="exact"/>
    </w:pPr>
  </w:style>
  <w:style w:type="paragraph" w:customStyle="1" w:styleId="Fill-inlines">
    <w:name w:val="Fill-in lines"/>
    <w:basedOn w:val="Normal"/>
    <w:pPr>
      <w:tabs>
        <w:tab w:val="right" w:leader="underscore" w:pos="10800"/>
      </w:tabs>
      <w:spacing w:before="80"/>
      <w:ind w:left="360"/>
    </w:pPr>
  </w:style>
  <w:style w:type="paragraph" w:styleId="BodyText">
    <w:name w:val="Body Text"/>
    <w:basedOn w:val="Normal"/>
    <w:pPr>
      <w:jc w:val="center"/>
    </w:pPr>
    <w:rPr>
      <w:i/>
      <w:sz w:val="18"/>
    </w:rPr>
  </w:style>
  <w:style w:type="character" w:styleId="Hyperlink">
    <w:name w:val="Hyperlink"/>
    <w:uiPriority w:val="99"/>
    <w:unhideWhenUsed/>
    <w:rsid w:val="006E74BC"/>
    <w:rPr>
      <w:color w:val="0000FF"/>
      <w:u w:val="single"/>
    </w:rPr>
  </w:style>
  <w:style w:type="character" w:styleId="FollowedHyperlink">
    <w:name w:val="FollowedHyperlink"/>
    <w:uiPriority w:val="99"/>
    <w:semiHidden/>
    <w:unhideWhenUsed/>
    <w:rsid w:val="00307F22"/>
    <w:rPr>
      <w:color w:val="954F72"/>
      <w:u w:val="single"/>
    </w:rPr>
  </w:style>
  <w:style w:type="paragraph" w:styleId="ListParagraph">
    <w:name w:val="List Paragraph"/>
    <w:basedOn w:val="Normal"/>
    <w:uiPriority w:val="72"/>
    <w:qFormat/>
    <w:rsid w:val="00C44EA2"/>
    <w:pPr>
      <w:ind w:left="720"/>
      <w:contextualSpacing/>
    </w:pPr>
  </w:style>
  <w:style w:type="paragraph" w:styleId="Header">
    <w:name w:val="header"/>
    <w:basedOn w:val="Normal"/>
    <w:link w:val="HeaderChar"/>
    <w:uiPriority w:val="99"/>
    <w:unhideWhenUsed/>
    <w:rsid w:val="00A92D87"/>
    <w:pPr>
      <w:tabs>
        <w:tab w:val="clear" w:pos="360"/>
        <w:tab w:val="center" w:pos="4680"/>
        <w:tab w:val="right" w:pos="9360"/>
      </w:tabs>
      <w:spacing w:after="0"/>
    </w:pPr>
  </w:style>
  <w:style w:type="character" w:customStyle="1" w:styleId="HeaderChar">
    <w:name w:val="Header Char"/>
    <w:basedOn w:val="DefaultParagraphFont"/>
    <w:link w:val="Header"/>
    <w:uiPriority w:val="99"/>
    <w:rsid w:val="00A92D87"/>
  </w:style>
  <w:style w:type="paragraph" w:styleId="Footer">
    <w:name w:val="footer"/>
    <w:basedOn w:val="Normal"/>
    <w:link w:val="FooterChar"/>
    <w:uiPriority w:val="99"/>
    <w:unhideWhenUsed/>
    <w:rsid w:val="00A92D87"/>
    <w:pPr>
      <w:tabs>
        <w:tab w:val="clear" w:pos="360"/>
        <w:tab w:val="center" w:pos="4680"/>
        <w:tab w:val="right" w:pos="9360"/>
      </w:tabs>
      <w:spacing w:after="0"/>
    </w:pPr>
  </w:style>
  <w:style w:type="character" w:customStyle="1" w:styleId="FooterChar">
    <w:name w:val="Footer Char"/>
    <w:basedOn w:val="DefaultParagraphFont"/>
    <w:link w:val="Footer"/>
    <w:uiPriority w:val="99"/>
    <w:rsid w:val="00A92D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outdoors@lclark.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598</Words>
  <Characters>2684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Rafting PEQ96</vt:lpstr>
    </vt:vector>
  </TitlesOfParts>
  <Company>Lewis &amp; Clark College</Company>
  <LinksUpToDate>false</LinksUpToDate>
  <CharactersWithSpaces>3276</CharactersWithSpaces>
  <SharedDoc>false</SharedDoc>
  <HLinks>
    <vt:vector size="6" baseType="variant">
      <vt:variant>
        <vt:i4>3407926</vt:i4>
      </vt:variant>
      <vt:variant>
        <vt:i4>0</vt:i4>
      </vt:variant>
      <vt:variant>
        <vt:i4>0</vt:i4>
      </vt:variant>
      <vt:variant>
        <vt:i4>5</vt:i4>
      </vt:variant>
      <vt:variant>
        <vt:lpwstr>http://tinyurl.com/c4d5g2r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Rafting PEQ96</dc:title>
  <dc:subject/>
  <dc:creator>Rob Dilling</dc:creator>
  <cp:keywords/>
  <dc:description/>
  <cp:lastModifiedBy>Kori Ault</cp:lastModifiedBy>
  <cp:revision>3</cp:revision>
  <cp:lastPrinted>2008-05-23T00:31:00Z</cp:lastPrinted>
  <dcterms:created xsi:type="dcterms:W3CDTF">2024-04-26T17:45:00Z</dcterms:created>
  <dcterms:modified xsi:type="dcterms:W3CDTF">2024-04-26T17:49:00Z</dcterms:modified>
</cp:coreProperties>
</file>